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4BCA" w:rsidRDefault="006D4043">
      <w:r>
        <w:rPr>
          <w:noProof/>
        </w:rPr>
        <w:drawing>
          <wp:anchor distT="0" distB="0" distL="114300" distR="114300" simplePos="0" relativeHeight="251658240" behindDoc="1" locked="0" layoutInCell="1" allowOverlap="1">
            <wp:simplePos x="0" y="0"/>
            <wp:positionH relativeFrom="column">
              <wp:posOffset>111125</wp:posOffset>
            </wp:positionH>
            <wp:positionV relativeFrom="paragraph">
              <wp:posOffset>4445</wp:posOffset>
            </wp:positionV>
            <wp:extent cx="1471930" cy="1487805"/>
            <wp:effectExtent l="0" t="0" r="1270" b="0"/>
            <wp:wrapTight wrapText="bothSides">
              <wp:wrapPolygon edited="0">
                <wp:start x="0" y="0"/>
                <wp:lineTo x="0" y="21388"/>
                <wp:lineTo x="21432" y="21388"/>
                <wp:lineTo x="2143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BAN 2019 B'A - car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930" cy="1487805"/>
                    </a:xfrm>
                    <a:prstGeom prst="rect">
                      <a:avLst/>
                    </a:prstGeom>
                  </pic:spPr>
                </pic:pic>
              </a:graphicData>
            </a:graphic>
            <wp14:sizeRelH relativeFrom="margin">
              <wp14:pctWidth>0</wp14:pctWidth>
            </wp14:sizeRelH>
            <wp14:sizeRelV relativeFrom="margin">
              <wp14:pctHeight>0</wp14:pctHeight>
            </wp14:sizeRelV>
          </wp:anchor>
        </w:drawing>
      </w:r>
    </w:p>
    <w:p w:rsidR="00291EB5" w:rsidRPr="00291EB5" w:rsidRDefault="00291EB5">
      <w:pPr>
        <w:rPr>
          <w:rFonts w:ascii="Montserrat" w:hAnsi="Montserrat"/>
        </w:rPr>
      </w:pPr>
    </w:p>
    <w:p w:rsidR="00E173E0" w:rsidRDefault="00E173E0" w:rsidP="00291EB5">
      <w:pPr>
        <w:jc w:val="center"/>
        <w:rPr>
          <w:rFonts w:ascii="Montserrat" w:hAnsi="Montserrat"/>
          <w:b/>
          <w:bCs/>
          <w:color w:val="002060"/>
        </w:rPr>
      </w:pPr>
    </w:p>
    <w:p w:rsidR="000B0DA2" w:rsidRDefault="000B0DA2" w:rsidP="00291EB5">
      <w:pPr>
        <w:jc w:val="center"/>
        <w:rPr>
          <w:rFonts w:ascii="Montserrat" w:hAnsi="Montserrat"/>
          <w:b/>
          <w:bCs/>
          <w:color w:val="002060"/>
        </w:rPr>
      </w:pPr>
    </w:p>
    <w:p w:rsidR="000B0DA2" w:rsidRDefault="000B0DA2" w:rsidP="00291EB5">
      <w:pPr>
        <w:jc w:val="center"/>
        <w:rPr>
          <w:rFonts w:ascii="Montserrat" w:hAnsi="Montserrat"/>
          <w:b/>
          <w:bCs/>
          <w:color w:val="002060"/>
        </w:rPr>
      </w:pPr>
    </w:p>
    <w:p w:rsidR="00127B91" w:rsidRDefault="00127B91" w:rsidP="00291EB5">
      <w:pPr>
        <w:jc w:val="center"/>
        <w:rPr>
          <w:rFonts w:ascii="Montserrat" w:hAnsi="Montserrat"/>
          <w:b/>
          <w:bCs/>
          <w:color w:val="002060"/>
        </w:rPr>
      </w:pPr>
    </w:p>
    <w:p w:rsidR="00291EB5" w:rsidRDefault="00291EB5" w:rsidP="00F4666F">
      <w:pPr>
        <w:jc w:val="center"/>
        <w:rPr>
          <w:rFonts w:ascii="Montserrat" w:hAnsi="Montserrat"/>
          <w:b/>
          <w:bCs/>
          <w:color w:val="002060"/>
        </w:rPr>
      </w:pPr>
      <w:r w:rsidRPr="00E173E0">
        <w:rPr>
          <w:rFonts w:ascii="Montserrat" w:hAnsi="Montserrat"/>
          <w:b/>
          <w:bCs/>
          <w:color w:val="002060"/>
        </w:rPr>
        <w:t>PANDEMIE COVID 19 :</w:t>
      </w:r>
    </w:p>
    <w:p w:rsidR="00736B73" w:rsidRPr="00825AD5" w:rsidRDefault="00825AD5" w:rsidP="00825AD5">
      <w:pPr>
        <w:jc w:val="center"/>
        <w:rPr>
          <w:rFonts w:ascii="Montserrat" w:hAnsi="Montserrat"/>
          <w:b/>
          <w:bCs/>
          <w:color w:val="00B050"/>
        </w:rPr>
      </w:pPr>
      <w:r>
        <w:rPr>
          <w:rFonts w:ascii="Montserrat" w:hAnsi="Montserrat"/>
          <w:b/>
          <w:bCs/>
          <w:color w:val="00B050"/>
        </w:rPr>
        <w:t>ABONDEMENT DE LA COBAN AU FONDS DE PRET REGIONAL</w:t>
      </w:r>
    </w:p>
    <w:p w:rsidR="00825AD5" w:rsidRDefault="003D4718" w:rsidP="00825AD5">
      <w:pPr>
        <w:jc w:val="both"/>
        <w:rPr>
          <w:rFonts w:ascii="Calibri" w:hAnsi="Calibri" w:cs="Calibri"/>
          <w:color w:val="000000"/>
        </w:rPr>
      </w:pPr>
      <w:r w:rsidRPr="003D4718">
        <w:rPr>
          <w:rFonts w:ascii="Montserrat" w:eastAsia="Times New Roman" w:hAnsi="Montserrat" w:cs="Times New Roman"/>
          <w:color w:val="002060"/>
          <w:lang w:eastAsia="fr-FR"/>
        </w:rPr>
        <w:br/>
      </w:r>
      <w:r w:rsidR="00825AD5">
        <w:rPr>
          <w:rFonts w:ascii="Montserrat" w:hAnsi="Montserrat" w:cs="Calibri"/>
          <w:color w:val="000000"/>
          <w:sz w:val="20"/>
          <w:szCs w:val="20"/>
        </w:rPr>
        <w:t>La période actuelle est faite d’incertitudes tant s’agissant de l’impact économique de la crise sanitaire que sur les modalités pratiques de reprise d’activité. Certains secteurs comme l’hébergement, la restauration, le tourisme seront impactés durablement. L’</w:t>
      </w:r>
      <w:r w:rsidR="00825AD5">
        <w:rPr>
          <w:rFonts w:ascii="Montserrat" w:hAnsi="Montserrat" w:cs="Calibri"/>
          <w:color w:val="000000"/>
          <w:sz w:val="20"/>
          <w:szCs w:val="20"/>
        </w:rPr>
        <w:t>État</w:t>
      </w:r>
      <w:r w:rsidR="00825AD5">
        <w:rPr>
          <w:rFonts w:ascii="Montserrat" w:hAnsi="Montserrat" w:cs="Calibri"/>
          <w:color w:val="000000"/>
          <w:sz w:val="20"/>
          <w:szCs w:val="20"/>
        </w:rPr>
        <w:t xml:space="preserve"> a pris des mesures d’urgence dès le début du confinement.</w:t>
      </w:r>
    </w:p>
    <w:p w:rsidR="00825AD5" w:rsidRDefault="00825AD5" w:rsidP="00825AD5">
      <w:pPr>
        <w:jc w:val="both"/>
        <w:rPr>
          <w:rFonts w:ascii="Calibri" w:hAnsi="Calibri" w:cs="Calibri"/>
          <w:color w:val="000000"/>
        </w:rPr>
      </w:pPr>
      <w:r>
        <w:rPr>
          <w:rFonts w:ascii="Montserrat" w:hAnsi="Montserrat" w:cs="Calibri"/>
          <w:color w:val="000000"/>
          <w:sz w:val="20"/>
          <w:szCs w:val="20"/>
        </w:rPr>
        <w:t>Le 14 avril</w:t>
      </w:r>
      <w:r>
        <w:rPr>
          <w:rFonts w:ascii="Montserrat" w:hAnsi="Montserrat" w:cs="Calibri"/>
          <w:color w:val="000000"/>
          <w:sz w:val="20"/>
          <w:szCs w:val="20"/>
        </w:rPr>
        <w:t xml:space="preserve"> dernier</w:t>
      </w:r>
      <w:r>
        <w:rPr>
          <w:rFonts w:ascii="Montserrat" w:hAnsi="Montserrat" w:cs="Calibri"/>
          <w:color w:val="000000"/>
          <w:sz w:val="20"/>
          <w:szCs w:val="20"/>
        </w:rPr>
        <w:t>, la Région adoptait un plan d’urgence qui créait notamment un fonds de prêt de solidarité et de proximité en partenariat avec la Banque des Territoires.</w:t>
      </w:r>
      <w:r>
        <w:rPr>
          <w:rStyle w:val="apple-converted-space"/>
          <w:rFonts w:ascii="Montserrat" w:hAnsi="Montserrat" w:cs="Calibri"/>
          <w:color w:val="000000"/>
          <w:sz w:val="20"/>
          <w:szCs w:val="20"/>
        </w:rPr>
        <w:t> </w:t>
      </w:r>
    </w:p>
    <w:p w:rsidR="00825AD5" w:rsidRDefault="00825AD5" w:rsidP="00825AD5">
      <w:pPr>
        <w:jc w:val="both"/>
        <w:rPr>
          <w:rFonts w:ascii="Calibri" w:hAnsi="Calibri" w:cs="Calibri"/>
          <w:color w:val="000000"/>
        </w:rPr>
      </w:pPr>
      <w:r>
        <w:rPr>
          <w:rFonts w:ascii="Montserrat" w:hAnsi="Montserrat" w:cs="Calibri"/>
          <w:color w:val="000000"/>
          <w:sz w:val="20"/>
          <w:szCs w:val="20"/>
        </w:rPr>
        <w:t xml:space="preserve">Conscients des conséquences économiques et sociales de la crise sanitaire pour l’ensemble du Nord Bassin, </w:t>
      </w:r>
      <w:r w:rsidRPr="00825AD5">
        <w:rPr>
          <w:rFonts w:ascii="Montserrat" w:hAnsi="Montserrat" w:cs="Calibri"/>
          <w:b/>
          <w:bCs/>
          <w:color w:val="000000"/>
          <w:sz w:val="20"/>
          <w:szCs w:val="20"/>
        </w:rPr>
        <w:t>les élus de la COBAN ont décidé d’abonder le dispositif de fonds de prêt régional.</w:t>
      </w:r>
      <w:r>
        <w:rPr>
          <w:rFonts w:ascii="Montserrat" w:hAnsi="Montserrat" w:cs="Calibri"/>
          <w:color w:val="000000"/>
          <w:sz w:val="20"/>
          <w:szCs w:val="20"/>
        </w:rPr>
        <w:t xml:space="preserve"> Ce fonds est principalement destiné à octroyer des prêts à 0 % aux TPE et associations employeuses. Les détails de ce dispositif sont précisés ci-dessous.</w:t>
      </w:r>
      <w:r>
        <w:rPr>
          <w:rStyle w:val="apple-converted-space"/>
          <w:rFonts w:ascii="Montserrat" w:hAnsi="Montserrat" w:cs="Calibri"/>
          <w:color w:val="000000"/>
          <w:sz w:val="20"/>
          <w:szCs w:val="20"/>
        </w:rPr>
        <w:t> </w:t>
      </w:r>
    </w:p>
    <w:p w:rsidR="00825AD5" w:rsidRDefault="00825AD5" w:rsidP="00825AD5">
      <w:pPr>
        <w:jc w:val="both"/>
        <w:rPr>
          <w:rFonts w:ascii="Calibri" w:hAnsi="Calibri" w:cs="Calibri"/>
          <w:color w:val="000000"/>
        </w:rPr>
      </w:pPr>
      <w:r>
        <w:rPr>
          <w:rFonts w:ascii="Montserrat" w:hAnsi="Montserrat" w:cs="Calibri"/>
          <w:color w:val="000000"/>
          <w:sz w:val="20"/>
          <w:szCs w:val="20"/>
        </w:rPr>
        <w:t>Les entreprises et associations intéressées par le dispositif peuvent :</w:t>
      </w:r>
    </w:p>
    <w:p w:rsidR="00825AD5" w:rsidRDefault="00825AD5" w:rsidP="00825AD5">
      <w:pPr>
        <w:pStyle w:val="Paragraphedeliste"/>
        <w:numPr>
          <w:ilvl w:val="0"/>
          <w:numId w:val="13"/>
        </w:numPr>
        <w:spacing w:after="0" w:line="231" w:lineRule="atLeast"/>
        <w:contextualSpacing w:val="0"/>
        <w:jc w:val="both"/>
        <w:rPr>
          <w:rFonts w:ascii="Calibri" w:hAnsi="Calibri" w:cs="Calibri"/>
          <w:color w:val="000000"/>
        </w:rPr>
      </w:pPr>
      <w:proofErr w:type="gramStart"/>
      <w:r>
        <w:rPr>
          <w:rFonts w:ascii="Montserrat" w:hAnsi="Montserrat" w:cs="Calibri"/>
          <w:color w:val="000000"/>
          <w:sz w:val="20"/>
          <w:szCs w:val="20"/>
        </w:rPr>
        <w:t>déposer</w:t>
      </w:r>
      <w:proofErr w:type="gramEnd"/>
      <w:r>
        <w:rPr>
          <w:rFonts w:ascii="Montserrat" w:hAnsi="Montserrat" w:cs="Calibri"/>
          <w:color w:val="000000"/>
          <w:sz w:val="20"/>
          <w:szCs w:val="20"/>
        </w:rPr>
        <w:t xml:space="preserve"> directement un dossier sur la plateforme d’Initiative locale à l’adresse suivante :</w:t>
      </w:r>
      <w:hyperlink r:id="rId8" w:history="1">
        <w:r>
          <w:rPr>
            <w:rStyle w:val="Lienhypertexte"/>
            <w:rFonts w:ascii="Montserrat" w:hAnsi="Montserrat" w:cs="Calibri"/>
            <w:sz w:val="20"/>
            <w:szCs w:val="20"/>
          </w:rPr>
          <w:t>https://fondstpenouvelleaquitaine.fr</w:t>
        </w:r>
      </w:hyperlink>
      <w:r>
        <w:rPr>
          <w:rFonts w:ascii="Montserrat" w:hAnsi="Montserrat" w:cs="Calibri"/>
          <w:color w:val="000000"/>
          <w:sz w:val="20"/>
          <w:szCs w:val="20"/>
        </w:rPr>
        <w:t>)</w:t>
      </w:r>
      <w:r>
        <w:rPr>
          <w:rStyle w:val="apple-converted-space"/>
          <w:rFonts w:ascii="Montserrat" w:hAnsi="Montserrat" w:cs="Calibri"/>
          <w:color w:val="000000"/>
          <w:sz w:val="20"/>
          <w:szCs w:val="20"/>
        </w:rPr>
        <w:t> </w:t>
      </w:r>
      <w:r>
        <w:rPr>
          <w:rFonts w:ascii="Montserrat" w:hAnsi="Montserrat" w:cs="Calibri"/>
          <w:i/>
          <w:iCs/>
          <w:color w:val="000000"/>
          <w:sz w:val="20"/>
          <w:szCs w:val="20"/>
        </w:rPr>
        <w:t> </w:t>
      </w:r>
      <w:r>
        <w:rPr>
          <w:rFonts w:ascii="Montserrat" w:hAnsi="Montserrat" w:cs="Calibri"/>
          <w:color w:val="000000"/>
          <w:sz w:val="20"/>
          <w:szCs w:val="20"/>
        </w:rPr>
        <w:t>ou</w:t>
      </w:r>
      <w:r>
        <w:rPr>
          <w:rStyle w:val="apple-converted-space"/>
          <w:rFonts w:ascii="Montserrat" w:hAnsi="Montserrat" w:cs="Calibri"/>
          <w:color w:val="000000"/>
          <w:sz w:val="20"/>
          <w:szCs w:val="20"/>
        </w:rPr>
        <w:t> </w:t>
      </w:r>
    </w:p>
    <w:p w:rsidR="00825AD5" w:rsidRPr="00BA4B72" w:rsidRDefault="00825AD5" w:rsidP="00BA4B72">
      <w:pPr>
        <w:pStyle w:val="Paragraphedeliste"/>
        <w:numPr>
          <w:ilvl w:val="0"/>
          <w:numId w:val="13"/>
        </w:numPr>
        <w:spacing w:line="231" w:lineRule="atLeast"/>
        <w:contextualSpacing w:val="0"/>
        <w:jc w:val="both"/>
        <w:rPr>
          <w:rFonts w:ascii="Calibri" w:hAnsi="Calibri" w:cs="Calibri"/>
          <w:color w:val="000000"/>
        </w:rPr>
      </w:pPr>
      <w:proofErr w:type="gramStart"/>
      <w:r>
        <w:rPr>
          <w:rFonts w:ascii="Montserrat" w:hAnsi="Montserrat" w:cs="Calibri"/>
          <w:color w:val="000000"/>
          <w:sz w:val="20"/>
          <w:szCs w:val="20"/>
        </w:rPr>
        <w:t>se</w:t>
      </w:r>
      <w:proofErr w:type="gramEnd"/>
      <w:r>
        <w:rPr>
          <w:rFonts w:ascii="Montserrat" w:hAnsi="Montserrat" w:cs="Calibri"/>
          <w:color w:val="000000"/>
          <w:sz w:val="20"/>
          <w:szCs w:val="20"/>
        </w:rPr>
        <w:t xml:space="preserve"> faire accompagner par un conseiller-entreprises du territoire.</w:t>
      </w:r>
    </w:p>
    <w:p w:rsidR="00BA4B72" w:rsidRPr="00BA4B72" w:rsidRDefault="00BA4B72" w:rsidP="00BA4B72">
      <w:pPr>
        <w:spacing w:line="231" w:lineRule="atLeast"/>
        <w:jc w:val="both"/>
        <w:rPr>
          <w:rFonts w:ascii="Calibri" w:hAnsi="Calibri" w:cs="Calibri"/>
          <w:color w:val="000000"/>
        </w:rPr>
      </w:pPr>
    </w:p>
    <w:tbl>
      <w:tblPr>
        <w:tblW w:w="0" w:type="auto"/>
        <w:tblCellMar>
          <w:left w:w="0" w:type="dxa"/>
          <w:right w:w="0" w:type="dxa"/>
        </w:tblCellMar>
        <w:tblLook w:val="04A0" w:firstRow="1" w:lastRow="0" w:firstColumn="1" w:lastColumn="0" w:noHBand="0" w:noVBand="1"/>
      </w:tblPr>
      <w:tblGrid>
        <w:gridCol w:w="9060"/>
      </w:tblGrid>
      <w:tr w:rsidR="00825AD5" w:rsidTr="00825AD5">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5AD5" w:rsidRDefault="00825AD5">
            <w:pPr>
              <w:jc w:val="both"/>
              <w:rPr>
                <w:rFonts w:ascii="Calibri" w:hAnsi="Calibri" w:cs="Calibri"/>
              </w:rPr>
            </w:pPr>
            <w:r>
              <w:rPr>
                <w:rFonts w:ascii="Montserrat" w:hAnsi="Montserrat" w:cs="Calibri"/>
                <w:b/>
                <w:bCs/>
                <w:sz w:val="20"/>
                <w:szCs w:val="20"/>
              </w:rPr>
              <w:t>Descriptif :</w:t>
            </w:r>
          </w:p>
          <w:p w:rsidR="00825AD5" w:rsidRDefault="00825AD5" w:rsidP="00825AD5">
            <w:pPr>
              <w:pStyle w:val="Paragraphedeliste"/>
              <w:numPr>
                <w:ilvl w:val="0"/>
                <w:numId w:val="14"/>
              </w:numPr>
              <w:spacing w:after="0" w:line="240" w:lineRule="auto"/>
              <w:contextualSpacing w:val="0"/>
              <w:jc w:val="both"/>
              <w:rPr>
                <w:rFonts w:ascii="Calibri" w:hAnsi="Calibri" w:cs="Calibri"/>
              </w:rPr>
            </w:pPr>
            <w:r>
              <w:rPr>
                <w:rFonts w:ascii="Montserrat" w:hAnsi="Montserrat" w:cs="Calibri"/>
                <w:sz w:val="20"/>
                <w:szCs w:val="20"/>
              </w:rPr>
              <w:t>Prêt public de 5 000€ à 15 000€ maximum, versement en une seule fois, remboursable sur une durée maximum de 4 ans dont 12 mois de différé.</w:t>
            </w:r>
          </w:p>
          <w:p w:rsidR="00825AD5" w:rsidRDefault="00825AD5" w:rsidP="00825AD5">
            <w:pPr>
              <w:pStyle w:val="Paragraphedeliste"/>
              <w:numPr>
                <w:ilvl w:val="0"/>
                <w:numId w:val="14"/>
              </w:numPr>
              <w:spacing w:after="0" w:line="240" w:lineRule="auto"/>
              <w:contextualSpacing w:val="0"/>
              <w:jc w:val="both"/>
              <w:rPr>
                <w:rFonts w:ascii="Calibri" w:hAnsi="Calibri" w:cs="Calibri"/>
              </w:rPr>
            </w:pPr>
            <w:r>
              <w:rPr>
                <w:rFonts w:ascii="Montserrat" w:hAnsi="Montserrat" w:cs="Calibri"/>
                <w:sz w:val="20"/>
                <w:szCs w:val="20"/>
              </w:rPr>
              <w:t>Prêt à taux à zéro, sans garantie.</w:t>
            </w:r>
          </w:p>
          <w:p w:rsidR="00825AD5" w:rsidRDefault="00825AD5">
            <w:pPr>
              <w:jc w:val="both"/>
              <w:rPr>
                <w:rFonts w:ascii="Calibri" w:hAnsi="Calibri" w:cs="Calibri"/>
              </w:rPr>
            </w:pPr>
            <w:r>
              <w:rPr>
                <w:rFonts w:ascii="Montserrat" w:hAnsi="Montserrat" w:cs="Calibri"/>
                <w:sz w:val="20"/>
                <w:szCs w:val="20"/>
              </w:rPr>
              <w:t> </w:t>
            </w:r>
          </w:p>
          <w:p w:rsidR="00825AD5" w:rsidRDefault="00825AD5">
            <w:pPr>
              <w:jc w:val="both"/>
              <w:rPr>
                <w:rFonts w:ascii="Calibri" w:hAnsi="Calibri" w:cs="Calibri"/>
              </w:rPr>
            </w:pPr>
            <w:r>
              <w:rPr>
                <w:rFonts w:ascii="Montserrat" w:hAnsi="Montserrat" w:cs="Calibri"/>
                <w:b/>
                <w:bCs/>
                <w:sz w:val="20"/>
                <w:szCs w:val="20"/>
              </w:rPr>
              <w:t>Conditions d’attribution :</w:t>
            </w:r>
          </w:p>
          <w:p w:rsidR="00825AD5" w:rsidRDefault="00825AD5" w:rsidP="00825AD5">
            <w:pPr>
              <w:pStyle w:val="Paragraphedeliste"/>
              <w:numPr>
                <w:ilvl w:val="0"/>
                <w:numId w:val="15"/>
              </w:numPr>
              <w:spacing w:after="0" w:line="240" w:lineRule="auto"/>
              <w:contextualSpacing w:val="0"/>
              <w:jc w:val="both"/>
              <w:rPr>
                <w:rFonts w:ascii="Calibri" w:hAnsi="Calibri" w:cs="Calibri"/>
              </w:rPr>
            </w:pPr>
            <w:r>
              <w:rPr>
                <w:rFonts w:ascii="Montserrat" w:hAnsi="Montserrat" w:cs="Calibri"/>
                <w:sz w:val="20"/>
                <w:szCs w:val="20"/>
              </w:rPr>
              <w:t xml:space="preserve">Entreprises du secteur du commerce, de l’artisanat et des services de proximité (dont </w:t>
            </w:r>
            <w:proofErr w:type="spellStart"/>
            <w:r>
              <w:rPr>
                <w:rFonts w:ascii="Montserrat" w:hAnsi="Montserrat" w:cs="Calibri"/>
                <w:sz w:val="20"/>
                <w:szCs w:val="20"/>
              </w:rPr>
              <w:t>micro-entreprise</w:t>
            </w:r>
            <w:proofErr w:type="spellEnd"/>
            <w:r>
              <w:rPr>
                <w:rFonts w:ascii="Montserrat" w:hAnsi="Montserrat" w:cs="Calibri"/>
                <w:sz w:val="20"/>
                <w:szCs w:val="20"/>
              </w:rPr>
              <w:t>), créées avant le 1er février 2020, dont l’effectif est inférieur ou égale à 10 salariés et associations employeuses de moins de 50 salariés.</w:t>
            </w:r>
          </w:p>
          <w:p w:rsidR="00825AD5" w:rsidRDefault="00825AD5" w:rsidP="00825AD5">
            <w:pPr>
              <w:pStyle w:val="Paragraphedeliste"/>
              <w:numPr>
                <w:ilvl w:val="0"/>
                <w:numId w:val="15"/>
              </w:numPr>
              <w:spacing w:after="0" w:line="240" w:lineRule="auto"/>
              <w:contextualSpacing w:val="0"/>
              <w:jc w:val="both"/>
              <w:rPr>
                <w:rFonts w:ascii="Calibri" w:hAnsi="Calibri" w:cs="Calibri"/>
              </w:rPr>
            </w:pPr>
            <w:r>
              <w:rPr>
                <w:rFonts w:ascii="Montserrat" w:hAnsi="Montserrat" w:cs="Calibri"/>
                <w:sz w:val="20"/>
                <w:szCs w:val="20"/>
              </w:rPr>
              <w:t>Entreprises relevant d’une activité métiers d’art telle que définie dans l’arrêté du 24 décembre 2015 et entreprises ayant un savoir-faire d’excellence reconnu (labels EPV, OFG, IGIA).</w:t>
            </w:r>
          </w:p>
          <w:p w:rsidR="00825AD5" w:rsidRDefault="00825AD5" w:rsidP="00825AD5">
            <w:pPr>
              <w:pStyle w:val="Paragraphedeliste"/>
              <w:numPr>
                <w:ilvl w:val="0"/>
                <w:numId w:val="15"/>
              </w:numPr>
              <w:spacing w:after="0" w:line="240" w:lineRule="auto"/>
              <w:contextualSpacing w:val="0"/>
              <w:jc w:val="both"/>
              <w:rPr>
                <w:rFonts w:ascii="Calibri" w:hAnsi="Calibri" w:cs="Calibri"/>
              </w:rPr>
            </w:pPr>
            <w:r>
              <w:rPr>
                <w:rFonts w:ascii="Montserrat" w:hAnsi="Montserrat" w:cs="Calibri"/>
                <w:sz w:val="20"/>
                <w:szCs w:val="20"/>
              </w:rPr>
              <w:t>Ce dispositif n’est pas ouvert aux professions libérales.</w:t>
            </w:r>
          </w:p>
          <w:p w:rsidR="00825AD5" w:rsidRDefault="00825AD5">
            <w:pPr>
              <w:jc w:val="both"/>
              <w:rPr>
                <w:rFonts w:ascii="Calibri" w:hAnsi="Calibri" w:cs="Calibri"/>
              </w:rPr>
            </w:pPr>
            <w:r>
              <w:rPr>
                <w:rFonts w:ascii="Montserrat" w:hAnsi="Montserrat" w:cs="Calibri"/>
                <w:sz w:val="20"/>
                <w:szCs w:val="20"/>
              </w:rPr>
              <w:t> </w:t>
            </w:r>
          </w:p>
        </w:tc>
      </w:tr>
    </w:tbl>
    <w:p w:rsidR="00825AD5" w:rsidRDefault="00825AD5" w:rsidP="00825AD5">
      <w:pPr>
        <w:jc w:val="both"/>
        <w:rPr>
          <w:rFonts w:ascii="Calibri" w:hAnsi="Calibri" w:cs="Calibri"/>
          <w:color w:val="000000"/>
        </w:rPr>
      </w:pPr>
      <w:r>
        <w:rPr>
          <w:rFonts w:ascii="Montserrat" w:hAnsi="Montserrat" w:cs="Calibri"/>
          <w:color w:val="000000"/>
          <w:sz w:val="20"/>
          <w:szCs w:val="20"/>
        </w:rPr>
        <w:t> </w:t>
      </w:r>
    </w:p>
    <w:p w:rsidR="00127B91" w:rsidRPr="00065169" w:rsidRDefault="00127B91" w:rsidP="00127B91">
      <w:pPr>
        <w:pStyle w:val="Pieddepage"/>
        <w:jc w:val="center"/>
        <w:rPr>
          <w:rFonts w:ascii="Montserrat" w:hAnsi="Montserrat"/>
          <w:b/>
          <w:bCs/>
          <w:color w:val="002060"/>
          <w:sz w:val="18"/>
          <w:szCs w:val="18"/>
        </w:rPr>
      </w:pPr>
      <w:r w:rsidRPr="00065169">
        <w:rPr>
          <w:rFonts w:ascii="Montserrat" w:hAnsi="Montserrat"/>
          <w:b/>
          <w:bCs/>
          <w:color w:val="002060"/>
          <w:sz w:val="18"/>
          <w:szCs w:val="18"/>
        </w:rPr>
        <w:t>Contact presse COBAN</w:t>
      </w:r>
    </w:p>
    <w:p w:rsidR="00127B91" w:rsidRPr="00065169" w:rsidRDefault="00127B91" w:rsidP="00127B91">
      <w:pPr>
        <w:pStyle w:val="Pieddepage"/>
        <w:jc w:val="center"/>
        <w:rPr>
          <w:rFonts w:ascii="Montserrat" w:hAnsi="Montserrat"/>
          <w:color w:val="002060"/>
          <w:sz w:val="18"/>
          <w:szCs w:val="18"/>
        </w:rPr>
      </w:pPr>
      <w:r w:rsidRPr="00065169">
        <w:rPr>
          <w:rFonts w:ascii="Montserrat" w:hAnsi="Montserrat"/>
          <w:color w:val="002060"/>
          <w:sz w:val="18"/>
          <w:szCs w:val="18"/>
        </w:rPr>
        <w:t>Jennifer TORRES</w:t>
      </w:r>
    </w:p>
    <w:p w:rsidR="00127B91" w:rsidRPr="00065169" w:rsidRDefault="00127B91" w:rsidP="00127B91">
      <w:pPr>
        <w:pStyle w:val="Pieddepage"/>
        <w:jc w:val="center"/>
        <w:rPr>
          <w:rFonts w:ascii="Montserrat" w:hAnsi="Montserrat"/>
          <w:color w:val="002060"/>
          <w:sz w:val="18"/>
          <w:szCs w:val="18"/>
        </w:rPr>
      </w:pPr>
      <w:r w:rsidRPr="00065169">
        <w:rPr>
          <w:rFonts w:ascii="Montserrat" w:hAnsi="Montserrat"/>
          <w:color w:val="002060"/>
          <w:sz w:val="18"/>
          <w:szCs w:val="18"/>
        </w:rPr>
        <w:t>Directrice de la Communication</w:t>
      </w:r>
    </w:p>
    <w:p w:rsidR="00127B91" w:rsidRPr="00065169" w:rsidRDefault="00127B91" w:rsidP="00127B91">
      <w:pPr>
        <w:pStyle w:val="Pieddepage"/>
        <w:jc w:val="center"/>
        <w:rPr>
          <w:rFonts w:ascii="Montserrat" w:hAnsi="Montserrat"/>
          <w:color w:val="002060"/>
          <w:sz w:val="18"/>
          <w:szCs w:val="18"/>
        </w:rPr>
      </w:pPr>
      <w:r w:rsidRPr="00065169">
        <w:rPr>
          <w:rFonts w:ascii="Montserrat" w:hAnsi="Montserrat"/>
          <w:color w:val="002060"/>
          <w:sz w:val="18"/>
          <w:szCs w:val="18"/>
        </w:rPr>
        <w:t>Tél. : 06 21 05 50 68</w:t>
      </w:r>
    </w:p>
    <w:p w:rsidR="00127B91" w:rsidRDefault="00127B91" w:rsidP="00127B91">
      <w:pPr>
        <w:pStyle w:val="Pieddepage"/>
        <w:jc w:val="center"/>
        <w:rPr>
          <w:rFonts w:ascii="Montserrat" w:hAnsi="Montserrat"/>
          <w:color w:val="002060"/>
          <w:sz w:val="18"/>
          <w:szCs w:val="18"/>
        </w:rPr>
      </w:pPr>
      <w:r w:rsidRPr="00065169">
        <w:rPr>
          <w:rFonts w:ascii="Montserrat" w:hAnsi="Montserrat"/>
          <w:color w:val="002060"/>
          <w:sz w:val="18"/>
          <w:szCs w:val="18"/>
        </w:rPr>
        <w:t xml:space="preserve">Courriel : </w:t>
      </w:r>
      <w:hyperlink r:id="rId9" w:history="1">
        <w:r w:rsidRPr="00BD5E60">
          <w:rPr>
            <w:rStyle w:val="Lienhypertexte"/>
            <w:rFonts w:ascii="Montserrat" w:hAnsi="Montserrat"/>
            <w:sz w:val="18"/>
            <w:szCs w:val="18"/>
          </w:rPr>
          <w:t>jennifertorres@coban-atlantique.fr</w:t>
        </w:r>
      </w:hyperlink>
    </w:p>
    <w:p w:rsidR="00CA5B03" w:rsidRPr="00E173E0" w:rsidRDefault="00CA5B03" w:rsidP="00127B91">
      <w:pPr>
        <w:pStyle w:val="Pieddepage"/>
        <w:jc w:val="center"/>
        <w:rPr>
          <w:rFonts w:ascii="Montserrat" w:hAnsi="Montserrat"/>
          <w:color w:val="002060"/>
        </w:rPr>
      </w:pPr>
    </w:p>
    <w:sectPr w:rsidR="00CA5B03" w:rsidRPr="00E173E0" w:rsidSect="000B0DA2">
      <w:head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4327" w:rsidRDefault="00844327" w:rsidP="00F4666F">
      <w:pPr>
        <w:spacing w:after="0" w:line="240" w:lineRule="auto"/>
      </w:pPr>
      <w:r>
        <w:separator/>
      </w:r>
    </w:p>
  </w:endnote>
  <w:endnote w:type="continuationSeparator" w:id="0">
    <w:p w:rsidR="00844327" w:rsidRDefault="00844327" w:rsidP="00F4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4327" w:rsidRDefault="00844327" w:rsidP="00F4666F">
      <w:pPr>
        <w:spacing w:after="0" w:line="240" w:lineRule="auto"/>
      </w:pPr>
      <w:r>
        <w:separator/>
      </w:r>
    </w:p>
  </w:footnote>
  <w:footnote w:type="continuationSeparator" w:id="0">
    <w:p w:rsidR="00844327" w:rsidRDefault="00844327" w:rsidP="00F4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666F" w:rsidRPr="00F4666F" w:rsidRDefault="00F4666F" w:rsidP="00F4666F">
    <w:pPr>
      <w:pStyle w:val="En-tte"/>
      <w:jc w:val="right"/>
      <w:rPr>
        <w:rFonts w:ascii="Montserrat" w:hAnsi="Montserrat"/>
        <w:color w:val="002060"/>
      </w:rPr>
    </w:pPr>
    <w:r w:rsidRPr="00F4666F">
      <w:rPr>
        <w:rFonts w:ascii="Montserrat" w:hAnsi="Montserrat"/>
        <w:color w:val="002060"/>
      </w:rPr>
      <w:t xml:space="preserve">Communiqué de presse du </w:t>
    </w:r>
    <w:r w:rsidR="00825AD5">
      <w:rPr>
        <w:rFonts w:ascii="Montserrat" w:hAnsi="Montserrat"/>
        <w:color w:val="002060"/>
      </w:rPr>
      <w:t>18</w:t>
    </w:r>
    <w:r w:rsidR="003D4718">
      <w:rPr>
        <w:rFonts w:ascii="Montserrat" w:hAnsi="Montserrat"/>
        <w:color w:val="002060"/>
      </w:rPr>
      <w:t xml:space="preserve"> mai </w:t>
    </w:r>
    <w:r w:rsidRPr="00F4666F">
      <w:rPr>
        <w:rFonts w:ascii="Montserrat" w:hAnsi="Montserrat"/>
        <w:color w:val="00206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2355"/>
    <w:multiLevelType w:val="hybridMultilevel"/>
    <w:tmpl w:val="C06C72DC"/>
    <w:lvl w:ilvl="0" w:tplc="C6F4FA66">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7D331B"/>
    <w:multiLevelType w:val="multilevel"/>
    <w:tmpl w:val="9522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816BA"/>
    <w:multiLevelType w:val="hybridMultilevel"/>
    <w:tmpl w:val="75C480CA"/>
    <w:lvl w:ilvl="0" w:tplc="CF4E721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F3A54"/>
    <w:multiLevelType w:val="hybridMultilevel"/>
    <w:tmpl w:val="D2AA4D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F69B7"/>
    <w:multiLevelType w:val="multilevel"/>
    <w:tmpl w:val="AD0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415F5"/>
    <w:multiLevelType w:val="hybridMultilevel"/>
    <w:tmpl w:val="B6125E00"/>
    <w:lvl w:ilvl="0" w:tplc="EEE2DDC6">
      <w:numFmt w:val="bullet"/>
      <w:lvlText w:val="-"/>
      <w:lvlJc w:val="left"/>
      <w:pPr>
        <w:ind w:left="420" w:hanging="360"/>
      </w:pPr>
      <w:rPr>
        <w:rFonts w:ascii="Montserrat" w:eastAsiaTheme="minorHAnsi" w:hAnsi="Montserrat"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22107664"/>
    <w:multiLevelType w:val="multilevel"/>
    <w:tmpl w:val="673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B66EC"/>
    <w:multiLevelType w:val="multilevel"/>
    <w:tmpl w:val="6F604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863C6"/>
    <w:multiLevelType w:val="multilevel"/>
    <w:tmpl w:val="F4BA3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37BE1"/>
    <w:multiLevelType w:val="hybridMultilevel"/>
    <w:tmpl w:val="9312A1D0"/>
    <w:lvl w:ilvl="0" w:tplc="917CAAB0">
      <w:numFmt w:val="bullet"/>
      <w:lvlText w:val="-"/>
      <w:lvlJc w:val="left"/>
      <w:pPr>
        <w:ind w:left="720" w:hanging="360"/>
      </w:pPr>
      <w:rPr>
        <w:rFonts w:ascii="Montserrat" w:eastAsia="Times New Roman" w:hAnsi="Montserra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78A6E5C"/>
    <w:multiLevelType w:val="multilevel"/>
    <w:tmpl w:val="2BE4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313E95"/>
    <w:multiLevelType w:val="multilevel"/>
    <w:tmpl w:val="5B3A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D4F64"/>
    <w:multiLevelType w:val="multilevel"/>
    <w:tmpl w:val="F8AA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57E94"/>
    <w:multiLevelType w:val="multilevel"/>
    <w:tmpl w:val="842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084C1E"/>
    <w:multiLevelType w:val="multilevel"/>
    <w:tmpl w:val="B25E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0"/>
  </w:num>
  <w:num w:numId="4">
    <w:abstractNumId w:val="14"/>
  </w:num>
  <w:num w:numId="5">
    <w:abstractNumId w:val="2"/>
  </w:num>
  <w:num w:numId="6">
    <w:abstractNumId w:val="5"/>
  </w:num>
  <w:num w:numId="7">
    <w:abstractNumId w:val="3"/>
  </w:num>
  <w:num w:numId="8">
    <w:abstractNumId w:val="13"/>
  </w:num>
  <w:num w:numId="9">
    <w:abstractNumId w:val="12"/>
  </w:num>
  <w:num w:numId="10">
    <w:abstractNumId w:val="11"/>
  </w:num>
  <w:num w:numId="11">
    <w:abstractNumId w:val="4"/>
  </w:num>
  <w:num w:numId="12">
    <w:abstractNumId w:val="6"/>
  </w:num>
  <w:num w:numId="13">
    <w:abstractNumId w:val="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B5"/>
    <w:rsid w:val="000058CC"/>
    <w:rsid w:val="000473E5"/>
    <w:rsid w:val="00065169"/>
    <w:rsid w:val="00070BE1"/>
    <w:rsid w:val="000A35AA"/>
    <w:rsid w:val="000A51D0"/>
    <w:rsid w:val="000B0DA2"/>
    <w:rsid w:val="000D1998"/>
    <w:rsid w:val="000D4B07"/>
    <w:rsid w:val="000F7B2E"/>
    <w:rsid w:val="00104CD4"/>
    <w:rsid w:val="00127B91"/>
    <w:rsid w:val="00187812"/>
    <w:rsid w:val="001A107B"/>
    <w:rsid w:val="001D28BE"/>
    <w:rsid w:val="0022258E"/>
    <w:rsid w:val="0023578B"/>
    <w:rsid w:val="00263242"/>
    <w:rsid w:val="0028556D"/>
    <w:rsid w:val="00291EB5"/>
    <w:rsid w:val="002D4E90"/>
    <w:rsid w:val="002D7BC8"/>
    <w:rsid w:val="002F3623"/>
    <w:rsid w:val="00330069"/>
    <w:rsid w:val="00337F8D"/>
    <w:rsid w:val="003502D2"/>
    <w:rsid w:val="003C27C1"/>
    <w:rsid w:val="003C378C"/>
    <w:rsid w:val="003D4718"/>
    <w:rsid w:val="00442D26"/>
    <w:rsid w:val="00460AE7"/>
    <w:rsid w:val="004746CB"/>
    <w:rsid w:val="00483315"/>
    <w:rsid w:val="00493799"/>
    <w:rsid w:val="004C4BCA"/>
    <w:rsid w:val="004D36E4"/>
    <w:rsid w:val="00547BBF"/>
    <w:rsid w:val="00591441"/>
    <w:rsid w:val="00593B8A"/>
    <w:rsid w:val="006120FE"/>
    <w:rsid w:val="006A53E8"/>
    <w:rsid w:val="006D4043"/>
    <w:rsid w:val="006D73F9"/>
    <w:rsid w:val="00715ADA"/>
    <w:rsid w:val="00726775"/>
    <w:rsid w:val="00735F43"/>
    <w:rsid w:val="00736B73"/>
    <w:rsid w:val="00744FCA"/>
    <w:rsid w:val="0076682B"/>
    <w:rsid w:val="00787845"/>
    <w:rsid w:val="007C3A6E"/>
    <w:rsid w:val="00824C1F"/>
    <w:rsid w:val="00825AD5"/>
    <w:rsid w:val="00844327"/>
    <w:rsid w:val="008A639B"/>
    <w:rsid w:val="008C37FB"/>
    <w:rsid w:val="008C59EE"/>
    <w:rsid w:val="00902662"/>
    <w:rsid w:val="009250A8"/>
    <w:rsid w:val="00957D7E"/>
    <w:rsid w:val="009A4581"/>
    <w:rsid w:val="009E61DC"/>
    <w:rsid w:val="009E7E4E"/>
    <w:rsid w:val="00A5672E"/>
    <w:rsid w:val="00A8495F"/>
    <w:rsid w:val="00AA18D1"/>
    <w:rsid w:val="00B23E98"/>
    <w:rsid w:val="00B26407"/>
    <w:rsid w:val="00B763B9"/>
    <w:rsid w:val="00BA4B72"/>
    <w:rsid w:val="00BC3DDF"/>
    <w:rsid w:val="00BC4E03"/>
    <w:rsid w:val="00C216CB"/>
    <w:rsid w:val="00C2305D"/>
    <w:rsid w:val="00C6636B"/>
    <w:rsid w:val="00CA5B03"/>
    <w:rsid w:val="00CD5999"/>
    <w:rsid w:val="00D008AE"/>
    <w:rsid w:val="00D80D29"/>
    <w:rsid w:val="00D90961"/>
    <w:rsid w:val="00DA2DC5"/>
    <w:rsid w:val="00DE2BBB"/>
    <w:rsid w:val="00E0254A"/>
    <w:rsid w:val="00E14055"/>
    <w:rsid w:val="00E167C7"/>
    <w:rsid w:val="00E173E0"/>
    <w:rsid w:val="00E86234"/>
    <w:rsid w:val="00EA4745"/>
    <w:rsid w:val="00EE5942"/>
    <w:rsid w:val="00EF6F76"/>
    <w:rsid w:val="00F04D0D"/>
    <w:rsid w:val="00F16E51"/>
    <w:rsid w:val="00F4666F"/>
    <w:rsid w:val="00F654CC"/>
    <w:rsid w:val="00F65D24"/>
    <w:rsid w:val="00F83E73"/>
    <w:rsid w:val="00FA65CB"/>
    <w:rsid w:val="00FB526A"/>
    <w:rsid w:val="00FF4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C589"/>
  <w15:chartTrackingRefBased/>
  <w15:docId w15:val="{991EADA1-B51F-5642-B3FC-80476D70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5"/>
    <w:pPr>
      <w:spacing w:after="160" w:line="259" w:lineRule="auto"/>
    </w:pPr>
    <w:rPr>
      <w:sz w:val="22"/>
      <w:szCs w:val="22"/>
    </w:rPr>
  </w:style>
  <w:style w:type="paragraph" w:styleId="Titre3">
    <w:name w:val="heading 3"/>
    <w:basedOn w:val="Normal"/>
    <w:link w:val="Titre3Car"/>
    <w:uiPriority w:val="9"/>
    <w:qFormat/>
    <w:rsid w:val="0022258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2258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0DA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B0DA2"/>
    <w:rPr>
      <w:rFonts w:ascii="Times New Roman" w:hAnsi="Times New Roman" w:cs="Times New Roman"/>
      <w:sz w:val="18"/>
      <w:szCs w:val="18"/>
    </w:rPr>
  </w:style>
  <w:style w:type="paragraph" w:styleId="En-tte">
    <w:name w:val="header"/>
    <w:basedOn w:val="Normal"/>
    <w:link w:val="En-tteCar"/>
    <w:uiPriority w:val="99"/>
    <w:unhideWhenUsed/>
    <w:rsid w:val="00F4666F"/>
    <w:pPr>
      <w:tabs>
        <w:tab w:val="center" w:pos="4536"/>
        <w:tab w:val="right" w:pos="9072"/>
      </w:tabs>
      <w:spacing w:after="0" w:line="240" w:lineRule="auto"/>
    </w:pPr>
  </w:style>
  <w:style w:type="character" w:customStyle="1" w:styleId="En-tteCar">
    <w:name w:val="En-tête Car"/>
    <w:basedOn w:val="Policepardfaut"/>
    <w:link w:val="En-tte"/>
    <w:uiPriority w:val="99"/>
    <w:rsid w:val="00F4666F"/>
    <w:rPr>
      <w:sz w:val="22"/>
      <w:szCs w:val="22"/>
    </w:rPr>
  </w:style>
  <w:style w:type="paragraph" w:styleId="Pieddepage">
    <w:name w:val="footer"/>
    <w:basedOn w:val="Normal"/>
    <w:link w:val="PieddepageCar"/>
    <w:uiPriority w:val="99"/>
    <w:unhideWhenUsed/>
    <w:rsid w:val="00F466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66F"/>
    <w:rPr>
      <w:sz w:val="22"/>
      <w:szCs w:val="22"/>
    </w:rPr>
  </w:style>
  <w:style w:type="character" w:styleId="Lienhypertexte">
    <w:name w:val="Hyperlink"/>
    <w:basedOn w:val="Policepardfaut"/>
    <w:uiPriority w:val="99"/>
    <w:unhideWhenUsed/>
    <w:rsid w:val="00483315"/>
    <w:rPr>
      <w:color w:val="0563C1" w:themeColor="hyperlink"/>
      <w:u w:val="single"/>
    </w:rPr>
  </w:style>
  <w:style w:type="character" w:styleId="Mentionnonrsolue">
    <w:name w:val="Unresolved Mention"/>
    <w:basedOn w:val="Policepardfaut"/>
    <w:uiPriority w:val="99"/>
    <w:semiHidden/>
    <w:unhideWhenUsed/>
    <w:rsid w:val="00483315"/>
    <w:rPr>
      <w:color w:val="605E5C"/>
      <w:shd w:val="clear" w:color="auto" w:fill="E1DFDD"/>
    </w:rPr>
  </w:style>
  <w:style w:type="paragraph" w:styleId="Paragraphedeliste">
    <w:name w:val="List Paragraph"/>
    <w:basedOn w:val="Normal"/>
    <w:uiPriority w:val="34"/>
    <w:qFormat/>
    <w:rsid w:val="001D28BE"/>
    <w:pPr>
      <w:ind w:left="720"/>
      <w:contextualSpacing/>
    </w:pPr>
  </w:style>
  <w:style w:type="character" w:customStyle="1" w:styleId="apple-converted-space">
    <w:name w:val="apple-converted-space"/>
    <w:basedOn w:val="Policepardfaut"/>
    <w:rsid w:val="00E14055"/>
  </w:style>
  <w:style w:type="paragraph" w:styleId="Sansinterligne">
    <w:name w:val="No Spacing"/>
    <w:uiPriority w:val="1"/>
    <w:qFormat/>
    <w:rsid w:val="00F83E73"/>
    <w:rPr>
      <w:sz w:val="22"/>
      <w:szCs w:val="22"/>
    </w:rPr>
  </w:style>
  <w:style w:type="table" w:styleId="Grilledutableau">
    <w:name w:val="Table Grid"/>
    <w:basedOn w:val="TableauNormal"/>
    <w:uiPriority w:val="39"/>
    <w:rsid w:val="008C59E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22258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2258E"/>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2225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22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19227">
      <w:bodyDiv w:val="1"/>
      <w:marLeft w:val="0"/>
      <w:marRight w:val="0"/>
      <w:marTop w:val="0"/>
      <w:marBottom w:val="0"/>
      <w:divBdr>
        <w:top w:val="none" w:sz="0" w:space="0" w:color="auto"/>
        <w:left w:val="none" w:sz="0" w:space="0" w:color="auto"/>
        <w:bottom w:val="none" w:sz="0" w:space="0" w:color="auto"/>
        <w:right w:val="none" w:sz="0" w:space="0" w:color="auto"/>
      </w:divBdr>
    </w:div>
    <w:div w:id="634870263">
      <w:bodyDiv w:val="1"/>
      <w:marLeft w:val="0"/>
      <w:marRight w:val="0"/>
      <w:marTop w:val="0"/>
      <w:marBottom w:val="0"/>
      <w:divBdr>
        <w:top w:val="none" w:sz="0" w:space="0" w:color="auto"/>
        <w:left w:val="none" w:sz="0" w:space="0" w:color="auto"/>
        <w:bottom w:val="none" w:sz="0" w:space="0" w:color="auto"/>
        <w:right w:val="none" w:sz="0" w:space="0" w:color="auto"/>
      </w:divBdr>
    </w:div>
    <w:div w:id="743187025">
      <w:bodyDiv w:val="1"/>
      <w:marLeft w:val="0"/>
      <w:marRight w:val="0"/>
      <w:marTop w:val="0"/>
      <w:marBottom w:val="0"/>
      <w:divBdr>
        <w:top w:val="none" w:sz="0" w:space="0" w:color="auto"/>
        <w:left w:val="none" w:sz="0" w:space="0" w:color="auto"/>
        <w:bottom w:val="none" w:sz="0" w:space="0" w:color="auto"/>
        <w:right w:val="none" w:sz="0" w:space="0" w:color="auto"/>
      </w:divBdr>
    </w:div>
    <w:div w:id="829517375">
      <w:bodyDiv w:val="1"/>
      <w:marLeft w:val="0"/>
      <w:marRight w:val="0"/>
      <w:marTop w:val="0"/>
      <w:marBottom w:val="0"/>
      <w:divBdr>
        <w:top w:val="none" w:sz="0" w:space="0" w:color="auto"/>
        <w:left w:val="none" w:sz="0" w:space="0" w:color="auto"/>
        <w:bottom w:val="none" w:sz="0" w:space="0" w:color="auto"/>
        <w:right w:val="none" w:sz="0" w:space="0" w:color="auto"/>
      </w:divBdr>
    </w:div>
    <w:div w:id="9341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stpenouvelleaquitain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nnifertorres@coban-atlant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72</cp:revision>
  <dcterms:created xsi:type="dcterms:W3CDTF">2020-03-21T11:47:00Z</dcterms:created>
  <dcterms:modified xsi:type="dcterms:W3CDTF">2020-05-18T08:32:00Z</dcterms:modified>
</cp:coreProperties>
</file>