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0F301" w14:textId="713242A1" w:rsidR="003E142E" w:rsidRPr="00672CB5" w:rsidRDefault="003E142E" w:rsidP="00AB28FD">
      <w:pPr>
        <w:spacing w:after="0" w:line="240" w:lineRule="auto"/>
        <w:rPr>
          <w:rFonts w:eastAsia="Times New Roman" w:cstheme="minorHAnsi"/>
          <w:sz w:val="24"/>
          <w:szCs w:val="24"/>
          <w:lang w:eastAsia="fr-FR"/>
        </w:rPr>
      </w:pPr>
      <w:r w:rsidRPr="00672CB5">
        <w:rPr>
          <w:rFonts w:eastAsia="Times New Roman" w:cstheme="minorHAnsi"/>
          <w:sz w:val="24"/>
          <w:szCs w:val="24"/>
          <w:lang w:eastAsia="fr-FR"/>
        </w:rPr>
        <w:t>Service culture et animation</w:t>
      </w:r>
    </w:p>
    <w:p w14:paraId="30330902" w14:textId="7DAE043C" w:rsidR="003E142E" w:rsidRPr="00672CB5" w:rsidRDefault="003E142E" w:rsidP="00AB28FD">
      <w:pPr>
        <w:spacing w:after="0" w:line="240" w:lineRule="auto"/>
        <w:rPr>
          <w:rFonts w:eastAsia="Times New Roman" w:cstheme="minorHAnsi"/>
          <w:sz w:val="24"/>
          <w:szCs w:val="24"/>
          <w:lang w:eastAsia="fr-FR"/>
        </w:rPr>
      </w:pPr>
      <w:r w:rsidRPr="00672CB5">
        <w:rPr>
          <w:rFonts w:eastAsia="Times New Roman" w:cstheme="minorHAnsi"/>
          <w:sz w:val="24"/>
          <w:szCs w:val="24"/>
          <w:lang w:eastAsia="fr-FR"/>
        </w:rPr>
        <w:t>Tèl : 05.56.03.84.00</w:t>
      </w:r>
    </w:p>
    <w:p w14:paraId="17E55C16" w14:textId="3F206030" w:rsidR="003E142E" w:rsidRPr="00672CB5" w:rsidRDefault="003E142E" w:rsidP="00AB28FD">
      <w:pPr>
        <w:spacing w:after="0" w:line="240" w:lineRule="auto"/>
        <w:rPr>
          <w:rFonts w:eastAsia="Times New Roman" w:cstheme="minorHAnsi"/>
          <w:sz w:val="24"/>
          <w:szCs w:val="24"/>
          <w:lang w:eastAsia="fr-FR"/>
        </w:rPr>
      </w:pPr>
      <w:r w:rsidRPr="00672CB5">
        <w:rPr>
          <w:rFonts w:eastAsia="Times New Roman" w:cstheme="minorHAnsi"/>
          <w:sz w:val="24"/>
          <w:szCs w:val="24"/>
          <w:lang w:eastAsia="fr-FR"/>
        </w:rPr>
        <w:t xml:space="preserve">Mail : </w:t>
      </w:r>
      <w:r w:rsidR="00124611">
        <w:rPr>
          <w:rFonts w:eastAsia="Times New Roman" w:cstheme="minorHAnsi"/>
          <w:sz w:val="24"/>
          <w:szCs w:val="24"/>
          <w:lang w:eastAsia="fr-FR"/>
        </w:rPr>
        <w:t>serviceculturel@legecapferret.fr</w:t>
      </w:r>
    </w:p>
    <w:p w14:paraId="43CDEAB2" w14:textId="77777777" w:rsidR="003E142E" w:rsidRDefault="003E142E" w:rsidP="00AB28FD">
      <w:pPr>
        <w:spacing w:after="0" w:line="240" w:lineRule="auto"/>
        <w:rPr>
          <w:rFonts w:ascii="Arial" w:eastAsia="Times New Roman" w:hAnsi="Arial" w:cs="Arial"/>
          <w:sz w:val="30"/>
          <w:szCs w:val="30"/>
          <w:lang w:eastAsia="fr-FR"/>
        </w:rPr>
      </w:pPr>
    </w:p>
    <w:p w14:paraId="2FF6A137" w14:textId="77777777" w:rsidR="003E142E" w:rsidRPr="003E142E" w:rsidRDefault="003E142E" w:rsidP="00AB28FD">
      <w:pPr>
        <w:spacing w:after="0" w:line="240" w:lineRule="auto"/>
        <w:rPr>
          <w:rFonts w:ascii="Arial" w:eastAsia="Times New Roman" w:hAnsi="Arial" w:cs="Arial"/>
          <w:color w:val="002060"/>
          <w:sz w:val="30"/>
          <w:szCs w:val="30"/>
          <w:lang w:eastAsia="fr-FR"/>
        </w:rPr>
      </w:pPr>
    </w:p>
    <w:p w14:paraId="6CBD7023" w14:textId="77777777" w:rsidR="003E142E" w:rsidRPr="00672CB5" w:rsidRDefault="00AB28FD" w:rsidP="003E142E">
      <w:pPr>
        <w:spacing w:after="0" w:line="240" w:lineRule="auto"/>
        <w:jc w:val="center"/>
        <w:rPr>
          <w:rFonts w:ascii="Arial" w:eastAsia="Times New Roman" w:hAnsi="Arial" w:cs="Arial"/>
          <w:b/>
          <w:bCs/>
          <w:color w:val="002060"/>
          <w:sz w:val="44"/>
          <w:szCs w:val="44"/>
          <w:lang w:eastAsia="fr-FR"/>
        </w:rPr>
      </w:pPr>
      <w:r w:rsidRPr="00AB28FD">
        <w:rPr>
          <w:rFonts w:ascii="Arial" w:eastAsia="Times New Roman" w:hAnsi="Arial" w:cs="Arial"/>
          <w:b/>
          <w:bCs/>
          <w:color w:val="002060"/>
          <w:sz w:val="44"/>
          <w:szCs w:val="44"/>
          <w:lang w:eastAsia="fr-FR"/>
        </w:rPr>
        <w:t>TOURNAGES AUDIOVISUELS &amp;</w:t>
      </w:r>
    </w:p>
    <w:p w14:paraId="079AB069" w14:textId="591A9B1C" w:rsidR="003E142E" w:rsidRPr="00672CB5" w:rsidRDefault="00AB28FD" w:rsidP="003E142E">
      <w:pPr>
        <w:spacing w:after="0" w:line="240" w:lineRule="auto"/>
        <w:jc w:val="center"/>
        <w:rPr>
          <w:rFonts w:ascii="Arial" w:eastAsia="Times New Roman" w:hAnsi="Arial" w:cs="Arial"/>
          <w:b/>
          <w:bCs/>
          <w:color w:val="002060"/>
          <w:sz w:val="44"/>
          <w:szCs w:val="44"/>
          <w:lang w:eastAsia="fr-FR"/>
        </w:rPr>
      </w:pPr>
      <w:r w:rsidRPr="00AB28FD">
        <w:rPr>
          <w:rFonts w:ascii="Arial" w:eastAsia="Times New Roman" w:hAnsi="Arial" w:cs="Arial"/>
          <w:b/>
          <w:bCs/>
          <w:color w:val="002060"/>
          <w:sz w:val="44"/>
          <w:szCs w:val="44"/>
          <w:lang w:eastAsia="fr-FR"/>
        </w:rPr>
        <w:t>PRISES DE VUES PHOTOGRAPHIQUES</w:t>
      </w:r>
    </w:p>
    <w:p w14:paraId="6BEE9931" w14:textId="2F258F01" w:rsidR="00672CB5" w:rsidRDefault="00AB28FD" w:rsidP="00672CB5">
      <w:pPr>
        <w:spacing w:after="0" w:line="240" w:lineRule="auto"/>
        <w:jc w:val="center"/>
        <w:rPr>
          <w:rFonts w:ascii="Arial" w:eastAsia="Times New Roman" w:hAnsi="Arial" w:cs="Arial"/>
          <w:b/>
          <w:bCs/>
          <w:color w:val="002060"/>
          <w:lang w:eastAsia="fr-FR"/>
        </w:rPr>
      </w:pPr>
      <w:r w:rsidRPr="00AB28FD">
        <w:rPr>
          <w:rFonts w:ascii="Arial" w:eastAsia="Times New Roman" w:hAnsi="Arial" w:cs="Arial"/>
          <w:b/>
          <w:bCs/>
          <w:color w:val="002060"/>
          <w:lang w:eastAsia="fr-FR"/>
        </w:rPr>
        <w:t>(RECOMMANDATIONS ET MARCHE À SUIVRE)</w:t>
      </w:r>
    </w:p>
    <w:p w14:paraId="4EEBF5C0" w14:textId="4D3F9F2A" w:rsidR="00672CB5" w:rsidRDefault="00672CB5" w:rsidP="00672CB5">
      <w:pPr>
        <w:spacing w:after="0" w:line="240" w:lineRule="auto"/>
        <w:jc w:val="center"/>
        <w:rPr>
          <w:rFonts w:ascii="Arial" w:eastAsia="Times New Roman" w:hAnsi="Arial" w:cs="Arial"/>
          <w:b/>
          <w:bCs/>
          <w:color w:val="002060"/>
          <w:lang w:eastAsia="fr-FR"/>
        </w:rPr>
      </w:pPr>
    </w:p>
    <w:p w14:paraId="1CC9F4FD" w14:textId="77777777" w:rsidR="00672CB5" w:rsidRPr="00672CB5" w:rsidRDefault="00672CB5" w:rsidP="00672CB5">
      <w:pPr>
        <w:spacing w:after="0" w:line="240" w:lineRule="auto"/>
        <w:jc w:val="center"/>
        <w:rPr>
          <w:rFonts w:ascii="Arial" w:eastAsia="Times New Roman" w:hAnsi="Arial" w:cs="Arial"/>
          <w:b/>
          <w:bCs/>
          <w:color w:val="002060"/>
          <w:lang w:eastAsia="fr-FR"/>
        </w:rPr>
      </w:pPr>
    </w:p>
    <w:p w14:paraId="6D8BF099" w14:textId="0AC84283" w:rsidR="00AB28FD" w:rsidRPr="00672CB5" w:rsidRDefault="00AB28FD" w:rsidP="00672CB5">
      <w:pPr>
        <w:pStyle w:val="Citationintense"/>
        <w:rPr>
          <w:b/>
          <w:bCs/>
          <w:color w:val="002060"/>
          <w:sz w:val="28"/>
          <w:szCs w:val="28"/>
          <w:lang w:eastAsia="fr-FR"/>
        </w:rPr>
      </w:pPr>
      <w:r w:rsidRPr="003E142E">
        <w:rPr>
          <w:b/>
          <w:bCs/>
          <w:color w:val="002060"/>
          <w:sz w:val="28"/>
          <w:szCs w:val="28"/>
          <w:lang w:eastAsia="fr-FR"/>
        </w:rPr>
        <w:t>Rappel législatif et juridique</w:t>
      </w:r>
    </w:p>
    <w:p w14:paraId="685E6116" w14:textId="3DD0AD23" w:rsidR="00AB28FD" w:rsidRDefault="00AB28FD" w:rsidP="00226A32">
      <w:pPr>
        <w:spacing w:after="0" w:line="240" w:lineRule="auto"/>
        <w:jc w:val="both"/>
        <w:rPr>
          <w:rFonts w:ascii="Arial" w:eastAsia="Times New Roman" w:hAnsi="Arial" w:cs="Arial"/>
          <w:sz w:val="23"/>
          <w:szCs w:val="23"/>
          <w:lang w:eastAsia="fr-FR"/>
        </w:rPr>
      </w:pPr>
      <w:r w:rsidRPr="00AB28FD">
        <w:rPr>
          <w:rFonts w:ascii="Arial" w:eastAsia="Times New Roman" w:hAnsi="Arial" w:cs="Arial"/>
          <w:sz w:val="23"/>
          <w:szCs w:val="23"/>
          <w:lang w:eastAsia="fr-FR"/>
        </w:rPr>
        <w:t xml:space="preserve">Le domaine public communal comprend tous les biens appartenant à la Ville, affectés à l’usage direct du public ou </w:t>
      </w:r>
      <w:r w:rsidR="00A418D3">
        <w:rPr>
          <w:rFonts w:ascii="Arial" w:eastAsia="Times New Roman" w:hAnsi="Arial" w:cs="Arial"/>
          <w:sz w:val="23"/>
          <w:szCs w:val="23"/>
          <w:lang w:eastAsia="fr-FR"/>
        </w:rPr>
        <w:t xml:space="preserve">s’ils font l’objet d’un aménagement indispensable à l’exécution du </w:t>
      </w:r>
      <w:r w:rsidRPr="00AB28FD">
        <w:rPr>
          <w:rFonts w:ascii="Arial" w:eastAsia="Times New Roman" w:hAnsi="Arial" w:cs="Arial"/>
          <w:sz w:val="23"/>
          <w:szCs w:val="23"/>
          <w:lang w:eastAsia="fr-FR"/>
        </w:rPr>
        <w:t>service public. Les prises de vues à l’intérieur des limites de la commune dépendent de l’autorité du Maire.</w:t>
      </w:r>
    </w:p>
    <w:p w14:paraId="56D7592D" w14:textId="77777777" w:rsidR="00AB28FD" w:rsidRDefault="00AB28FD" w:rsidP="00226A32">
      <w:pPr>
        <w:spacing w:after="0" w:line="240" w:lineRule="auto"/>
        <w:jc w:val="both"/>
        <w:rPr>
          <w:rFonts w:ascii="Arial" w:eastAsia="Times New Roman" w:hAnsi="Arial" w:cs="Arial"/>
          <w:sz w:val="23"/>
          <w:szCs w:val="23"/>
          <w:lang w:eastAsia="fr-FR"/>
        </w:rPr>
      </w:pPr>
    </w:p>
    <w:p w14:paraId="7F745BD5" w14:textId="48C51D21" w:rsidR="00AB28FD" w:rsidRDefault="00AB28FD" w:rsidP="00226A32">
      <w:pPr>
        <w:spacing w:after="0" w:line="240" w:lineRule="auto"/>
        <w:jc w:val="both"/>
        <w:rPr>
          <w:rFonts w:ascii="Arial" w:eastAsia="Times New Roman" w:hAnsi="Arial" w:cs="Arial"/>
          <w:sz w:val="23"/>
          <w:szCs w:val="23"/>
          <w:lang w:eastAsia="fr-FR"/>
        </w:rPr>
      </w:pPr>
      <w:r w:rsidRPr="00AB28FD">
        <w:rPr>
          <w:rFonts w:ascii="Arial" w:eastAsia="Times New Roman" w:hAnsi="Arial" w:cs="Arial"/>
          <w:sz w:val="23"/>
          <w:szCs w:val="23"/>
          <w:lang w:eastAsia="fr-FR"/>
        </w:rPr>
        <w:t>Hors de ces limites, l’autorisation municipale doit être complétée par celle de l’administration responsable du domaine public concerné (Préfecture, Préfecture maritime,</w:t>
      </w:r>
      <w:r w:rsidR="00672CB5">
        <w:rPr>
          <w:rFonts w:ascii="Arial" w:eastAsia="Times New Roman" w:hAnsi="Arial" w:cs="Arial"/>
          <w:sz w:val="23"/>
          <w:szCs w:val="23"/>
          <w:lang w:eastAsia="fr-FR"/>
        </w:rPr>
        <w:t xml:space="preserve"> </w:t>
      </w:r>
      <w:r w:rsidRPr="00AB28FD">
        <w:rPr>
          <w:rFonts w:ascii="Arial" w:eastAsia="Times New Roman" w:hAnsi="Arial" w:cs="Arial"/>
          <w:sz w:val="23"/>
          <w:szCs w:val="23"/>
          <w:lang w:eastAsia="fr-FR"/>
        </w:rPr>
        <w:t xml:space="preserve">Conseil Départemental </w:t>
      </w:r>
      <w:r>
        <w:rPr>
          <w:rFonts w:ascii="Arial" w:eastAsia="Times New Roman" w:hAnsi="Arial" w:cs="Arial"/>
          <w:sz w:val="23"/>
          <w:szCs w:val="23"/>
          <w:lang w:eastAsia="fr-FR"/>
        </w:rPr>
        <w:t>de Gironde</w:t>
      </w:r>
      <w:r w:rsidRPr="00AB28FD">
        <w:rPr>
          <w:rFonts w:ascii="Arial" w:eastAsia="Times New Roman" w:hAnsi="Arial" w:cs="Arial"/>
          <w:sz w:val="23"/>
          <w:szCs w:val="23"/>
          <w:lang w:eastAsia="fr-FR"/>
        </w:rPr>
        <w:t xml:space="preserve">, Direction Départementale </w:t>
      </w:r>
      <w:r w:rsidR="00A418D3">
        <w:rPr>
          <w:rFonts w:ascii="Arial" w:eastAsia="Times New Roman" w:hAnsi="Arial" w:cs="Arial"/>
          <w:sz w:val="23"/>
          <w:szCs w:val="23"/>
          <w:lang w:eastAsia="fr-FR"/>
        </w:rPr>
        <w:t>des Territoires et de la Mer</w:t>
      </w:r>
      <w:r w:rsidRPr="00AB28FD">
        <w:rPr>
          <w:rFonts w:ascii="Arial" w:eastAsia="Times New Roman" w:hAnsi="Arial" w:cs="Arial"/>
          <w:sz w:val="23"/>
          <w:szCs w:val="23"/>
          <w:lang w:eastAsia="fr-FR"/>
        </w:rPr>
        <w:t xml:space="preserve">, Conservatoire du Littoral, </w:t>
      </w:r>
      <w:r w:rsidR="00F92678">
        <w:rPr>
          <w:rFonts w:ascii="Arial" w:eastAsia="Times New Roman" w:hAnsi="Arial" w:cs="Arial"/>
          <w:sz w:val="23"/>
          <w:szCs w:val="23"/>
          <w:lang w:eastAsia="fr-FR"/>
        </w:rPr>
        <w:t xml:space="preserve">Office National des Forêts </w:t>
      </w:r>
      <w:r w:rsidRPr="00AB28FD">
        <w:rPr>
          <w:rFonts w:ascii="Arial" w:eastAsia="Times New Roman" w:hAnsi="Arial" w:cs="Arial"/>
          <w:sz w:val="23"/>
          <w:szCs w:val="23"/>
          <w:lang w:eastAsia="fr-FR"/>
        </w:rPr>
        <w:t xml:space="preserve">etc.). </w:t>
      </w:r>
    </w:p>
    <w:p w14:paraId="64CEE181" w14:textId="215401E1" w:rsidR="00AB28FD" w:rsidRPr="003E142E" w:rsidRDefault="00AB28FD" w:rsidP="00AB28FD">
      <w:pPr>
        <w:pStyle w:val="Citationintense"/>
        <w:rPr>
          <w:b/>
          <w:bCs/>
          <w:color w:val="002060"/>
          <w:sz w:val="28"/>
          <w:szCs w:val="28"/>
          <w:lang w:eastAsia="fr-FR"/>
        </w:rPr>
      </w:pPr>
      <w:r w:rsidRPr="003E142E">
        <w:rPr>
          <w:b/>
          <w:bCs/>
          <w:color w:val="002060"/>
          <w:sz w:val="28"/>
          <w:szCs w:val="28"/>
          <w:lang w:eastAsia="fr-FR"/>
        </w:rPr>
        <w:t>Dossier de demande d’autorisation</w:t>
      </w:r>
    </w:p>
    <w:p w14:paraId="244E3415" w14:textId="7ECC6C28" w:rsidR="00672CB5" w:rsidRDefault="00AB28FD" w:rsidP="00226A32">
      <w:pPr>
        <w:spacing w:after="0" w:line="240" w:lineRule="auto"/>
        <w:jc w:val="both"/>
        <w:rPr>
          <w:rFonts w:ascii="Arial" w:eastAsia="Times New Roman" w:hAnsi="Arial" w:cs="Arial"/>
          <w:sz w:val="23"/>
          <w:szCs w:val="23"/>
          <w:lang w:eastAsia="fr-FR"/>
        </w:rPr>
      </w:pPr>
      <w:r w:rsidRPr="00AB28FD">
        <w:rPr>
          <w:rFonts w:ascii="Arial" w:eastAsia="Times New Roman" w:hAnsi="Arial" w:cs="Arial"/>
          <w:sz w:val="23"/>
          <w:szCs w:val="23"/>
          <w:lang w:eastAsia="fr-FR"/>
        </w:rPr>
        <w:t>Les prises de vues réalisées dans le cadre de films, documentaires et reportages photographiques doivent faire l'objet d'une autorisation, délivrée par la Ville après réception du dossier de demande. Ce dernier, permettant de lister les besoins spécifiques et de coordonner les demandes avec l’ensemble des services municipaux, devra impérativement comprendre la demande d’autorisation de tournage (accompagnée des pièces à fournir) ainsi que la présente notice datée et signée.</w:t>
      </w:r>
    </w:p>
    <w:p w14:paraId="035E260F" w14:textId="77777777" w:rsidR="00672CB5" w:rsidRDefault="00672CB5" w:rsidP="00226A32">
      <w:pPr>
        <w:jc w:val="both"/>
        <w:rPr>
          <w:rFonts w:ascii="Arial" w:eastAsia="Times New Roman" w:hAnsi="Arial" w:cs="Arial"/>
          <w:sz w:val="23"/>
          <w:szCs w:val="23"/>
          <w:lang w:eastAsia="fr-FR"/>
        </w:rPr>
      </w:pPr>
      <w:r>
        <w:rPr>
          <w:rFonts w:ascii="Arial" w:eastAsia="Times New Roman" w:hAnsi="Arial" w:cs="Arial"/>
          <w:sz w:val="23"/>
          <w:szCs w:val="23"/>
          <w:lang w:eastAsia="fr-FR"/>
        </w:rPr>
        <w:br w:type="page"/>
      </w:r>
    </w:p>
    <w:p w14:paraId="175DA695" w14:textId="77777777" w:rsidR="00AB28FD" w:rsidRDefault="00AB28FD" w:rsidP="00AB28FD">
      <w:pPr>
        <w:spacing w:after="0" w:line="240" w:lineRule="auto"/>
        <w:rPr>
          <w:rFonts w:ascii="Arial" w:eastAsia="Times New Roman" w:hAnsi="Arial" w:cs="Arial"/>
          <w:sz w:val="23"/>
          <w:szCs w:val="23"/>
          <w:lang w:eastAsia="fr-FR"/>
        </w:rPr>
      </w:pPr>
    </w:p>
    <w:p w14:paraId="6D06843E" w14:textId="43920201" w:rsidR="00AB28FD" w:rsidRPr="00672CB5" w:rsidRDefault="00AB28FD" w:rsidP="00672CB5">
      <w:pPr>
        <w:pStyle w:val="Citationintense"/>
        <w:rPr>
          <w:b/>
          <w:bCs/>
          <w:color w:val="002060"/>
          <w:sz w:val="28"/>
          <w:szCs w:val="28"/>
          <w:lang w:eastAsia="fr-FR"/>
        </w:rPr>
      </w:pPr>
      <w:r w:rsidRPr="00672CB5">
        <w:rPr>
          <w:b/>
          <w:bCs/>
          <w:color w:val="002060"/>
          <w:sz w:val="28"/>
          <w:szCs w:val="28"/>
          <w:lang w:eastAsia="fr-FR"/>
        </w:rPr>
        <w:t>Délais d’instruction des demandes et dépôt des dossiers</w:t>
      </w:r>
    </w:p>
    <w:p w14:paraId="4ECA1D8C" w14:textId="30289AC3" w:rsidR="00AB28FD" w:rsidRDefault="00AB28FD" w:rsidP="00226A32">
      <w:pPr>
        <w:spacing w:after="0" w:line="240" w:lineRule="auto"/>
        <w:jc w:val="both"/>
        <w:rPr>
          <w:rFonts w:ascii="Arial" w:eastAsia="Times New Roman" w:hAnsi="Arial" w:cs="Arial"/>
          <w:sz w:val="23"/>
          <w:szCs w:val="23"/>
          <w:lang w:eastAsia="fr-FR"/>
        </w:rPr>
      </w:pPr>
      <w:r w:rsidRPr="00AB28FD">
        <w:rPr>
          <w:rFonts w:ascii="Arial" w:eastAsia="Times New Roman" w:hAnsi="Arial" w:cs="Arial"/>
          <w:sz w:val="23"/>
          <w:szCs w:val="23"/>
          <w:lang w:eastAsia="fr-FR"/>
        </w:rPr>
        <w:t xml:space="preserve">Le délai d’instruction </w:t>
      </w:r>
      <w:r w:rsidR="00A418D3">
        <w:rPr>
          <w:rFonts w:ascii="Arial" w:eastAsia="Times New Roman" w:hAnsi="Arial" w:cs="Arial"/>
          <w:sz w:val="23"/>
          <w:szCs w:val="23"/>
          <w:lang w:eastAsia="fr-FR"/>
        </w:rPr>
        <w:t>prend au minimum deux mois. Sa durée varie en fonction de l’importance des tournages / prises de vues.</w:t>
      </w:r>
    </w:p>
    <w:p w14:paraId="316E1FEF" w14:textId="77777777" w:rsidR="00AB28FD" w:rsidRDefault="00AB28FD" w:rsidP="00226A32">
      <w:pPr>
        <w:spacing w:after="0" w:line="240" w:lineRule="auto"/>
        <w:jc w:val="both"/>
        <w:rPr>
          <w:rFonts w:ascii="Arial" w:eastAsia="Times New Roman" w:hAnsi="Arial" w:cs="Arial"/>
          <w:sz w:val="23"/>
          <w:szCs w:val="23"/>
          <w:lang w:eastAsia="fr-FR"/>
        </w:rPr>
      </w:pPr>
    </w:p>
    <w:p w14:paraId="093933CF" w14:textId="2E71F19B" w:rsidR="00AB28FD" w:rsidRDefault="00AB28FD" w:rsidP="00226A32">
      <w:pPr>
        <w:spacing w:after="0" w:line="240" w:lineRule="auto"/>
        <w:jc w:val="both"/>
        <w:rPr>
          <w:rFonts w:ascii="Arial" w:eastAsia="Times New Roman" w:hAnsi="Arial" w:cs="Arial"/>
          <w:sz w:val="23"/>
          <w:szCs w:val="23"/>
          <w:lang w:eastAsia="fr-FR"/>
        </w:rPr>
      </w:pPr>
      <w:r w:rsidRPr="00AB28FD">
        <w:rPr>
          <w:rFonts w:ascii="Arial" w:eastAsia="Times New Roman" w:hAnsi="Arial" w:cs="Arial"/>
          <w:sz w:val="23"/>
          <w:szCs w:val="23"/>
          <w:lang w:eastAsia="fr-FR"/>
        </w:rPr>
        <w:t xml:space="preserve">Le dossier est à retourner </w:t>
      </w:r>
      <w:r w:rsidR="00672CB5">
        <w:rPr>
          <w:rFonts w:ascii="Arial" w:eastAsia="Times New Roman" w:hAnsi="Arial" w:cs="Arial"/>
          <w:sz w:val="23"/>
          <w:szCs w:val="23"/>
          <w:lang w:eastAsia="fr-FR"/>
        </w:rPr>
        <w:t>au service culture et animation</w:t>
      </w:r>
      <w:r w:rsidRPr="00AB28FD">
        <w:rPr>
          <w:rFonts w:ascii="Arial" w:eastAsia="Times New Roman" w:hAnsi="Arial" w:cs="Arial"/>
          <w:sz w:val="23"/>
          <w:szCs w:val="23"/>
          <w:lang w:eastAsia="fr-FR"/>
        </w:rPr>
        <w:t xml:space="preserve"> de la ville de </w:t>
      </w:r>
      <w:r>
        <w:rPr>
          <w:rFonts w:ascii="Arial" w:eastAsia="Times New Roman" w:hAnsi="Arial" w:cs="Arial"/>
          <w:sz w:val="23"/>
          <w:szCs w:val="23"/>
          <w:lang w:eastAsia="fr-FR"/>
        </w:rPr>
        <w:t>Lège-Cap Ferret</w:t>
      </w:r>
      <w:r w:rsidRPr="00AB28FD">
        <w:rPr>
          <w:rFonts w:ascii="Arial" w:eastAsia="Times New Roman" w:hAnsi="Arial" w:cs="Arial"/>
          <w:sz w:val="23"/>
          <w:szCs w:val="23"/>
          <w:lang w:eastAsia="fr-FR"/>
        </w:rPr>
        <w:t xml:space="preserve"> :</w:t>
      </w:r>
    </w:p>
    <w:p w14:paraId="150D2070" w14:textId="1282DC7B" w:rsidR="00AB28FD" w:rsidRPr="00AB28FD" w:rsidRDefault="00AB28FD" w:rsidP="00226A32">
      <w:pPr>
        <w:pStyle w:val="Paragraphedeliste"/>
        <w:numPr>
          <w:ilvl w:val="0"/>
          <w:numId w:val="1"/>
        </w:numPr>
        <w:spacing w:after="0" w:line="240" w:lineRule="auto"/>
        <w:jc w:val="both"/>
        <w:rPr>
          <w:rFonts w:ascii="Arial" w:eastAsia="Times New Roman" w:hAnsi="Arial" w:cs="Arial"/>
          <w:sz w:val="23"/>
          <w:szCs w:val="23"/>
          <w:lang w:eastAsia="fr-FR"/>
        </w:rPr>
      </w:pPr>
      <w:r w:rsidRPr="00AB28FD">
        <w:rPr>
          <w:rFonts w:ascii="Arial" w:eastAsia="Times New Roman" w:hAnsi="Arial" w:cs="Arial"/>
          <w:sz w:val="23"/>
          <w:szCs w:val="23"/>
          <w:lang w:eastAsia="fr-FR"/>
        </w:rPr>
        <w:t xml:space="preserve">Mail : </w:t>
      </w:r>
      <w:hyperlink r:id="rId7" w:history="1">
        <w:r w:rsidR="00226A32" w:rsidRPr="00B91F10">
          <w:rPr>
            <w:rStyle w:val="Lienhypertexte"/>
            <w:rFonts w:ascii="Arial" w:eastAsia="Times New Roman" w:hAnsi="Arial" w:cs="Arial"/>
            <w:sz w:val="23"/>
            <w:szCs w:val="23"/>
            <w:lang w:eastAsia="fr-FR"/>
          </w:rPr>
          <w:t>serviceculturel@legecapferret.fr</w:t>
        </w:r>
      </w:hyperlink>
    </w:p>
    <w:p w14:paraId="27C8405B" w14:textId="01A5E5BD" w:rsidR="00AB28FD" w:rsidRPr="00AB28FD" w:rsidRDefault="00AB28FD" w:rsidP="00226A32">
      <w:pPr>
        <w:pStyle w:val="Paragraphedeliste"/>
        <w:numPr>
          <w:ilvl w:val="0"/>
          <w:numId w:val="1"/>
        </w:numPr>
        <w:spacing w:after="0" w:line="240" w:lineRule="auto"/>
        <w:jc w:val="both"/>
        <w:rPr>
          <w:rFonts w:ascii="Arial" w:eastAsia="Times New Roman" w:hAnsi="Arial" w:cs="Arial"/>
          <w:sz w:val="23"/>
          <w:szCs w:val="23"/>
          <w:lang w:eastAsia="fr-FR"/>
        </w:rPr>
      </w:pPr>
      <w:r w:rsidRPr="00AB28FD">
        <w:rPr>
          <w:rFonts w:ascii="Arial" w:eastAsia="Times New Roman" w:hAnsi="Arial" w:cs="Arial"/>
          <w:sz w:val="23"/>
          <w:szCs w:val="23"/>
          <w:lang w:eastAsia="fr-FR"/>
        </w:rPr>
        <w:t>Courrier : Service Culture et animation - Demande d’autorisation de tournage - 79 avenue de la Mairie 33950 LÈGE-C</w:t>
      </w:r>
      <w:r w:rsidR="00672CB5">
        <w:rPr>
          <w:rFonts w:ascii="Arial" w:eastAsia="Times New Roman" w:hAnsi="Arial" w:cs="Arial"/>
          <w:sz w:val="23"/>
          <w:szCs w:val="23"/>
          <w:lang w:eastAsia="fr-FR"/>
        </w:rPr>
        <w:t>AP</w:t>
      </w:r>
      <w:r w:rsidRPr="00AB28FD">
        <w:rPr>
          <w:rFonts w:ascii="Arial" w:eastAsia="Times New Roman" w:hAnsi="Arial" w:cs="Arial"/>
          <w:sz w:val="23"/>
          <w:szCs w:val="23"/>
          <w:lang w:eastAsia="fr-FR"/>
        </w:rPr>
        <w:t xml:space="preserve"> FERRET</w:t>
      </w:r>
    </w:p>
    <w:p w14:paraId="5777FB8E" w14:textId="77777777" w:rsidR="00AB28FD" w:rsidRDefault="00AB28FD" w:rsidP="00226A32">
      <w:pPr>
        <w:spacing w:after="0" w:line="240" w:lineRule="auto"/>
        <w:jc w:val="both"/>
        <w:rPr>
          <w:rFonts w:ascii="Arial" w:eastAsia="Times New Roman" w:hAnsi="Arial" w:cs="Arial"/>
          <w:sz w:val="23"/>
          <w:szCs w:val="23"/>
          <w:lang w:eastAsia="fr-FR"/>
        </w:rPr>
      </w:pPr>
    </w:p>
    <w:p w14:paraId="03B4BF44" w14:textId="16A08984" w:rsidR="00AB28FD" w:rsidRDefault="00AB28FD" w:rsidP="00226A32">
      <w:pPr>
        <w:spacing w:after="0" w:line="240" w:lineRule="auto"/>
        <w:jc w:val="both"/>
        <w:rPr>
          <w:rFonts w:ascii="Arial" w:eastAsia="Times New Roman" w:hAnsi="Arial" w:cs="Arial"/>
          <w:sz w:val="23"/>
          <w:szCs w:val="23"/>
          <w:lang w:eastAsia="fr-FR"/>
        </w:rPr>
      </w:pPr>
      <w:r w:rsidRPr="00AB28FD">
        <w:rPr>
          <w:rFonts w:ascii="Arial" w:eastAsia="Times New Roman" w:hAnsi="Arial" w:cs="Arial"/>
          <w:sz w:val="23"/>
          <w:szCs w:val="23"/>
          <w:lang w:eastAsia="fr-FR"/>
        </w:rPr>
        <w:t>Tout dossier ne comportant pas les pièces et renseignements obligatoires sera retourné au demandeur.</w:t>
      </w:r>
    </w:p>
    <w:p w14:paraId="358AE5F7" w14:textId="77777777" w:rsidR="00AB28FD" w:rsidRDefault="00AB28FD" w:rsidP="00AB28FD">
      <w:pPr>
        <w:spacing w:after="0" w:line="240" w:lineRule="auto"/>
        <w:rPr>
          <w:rFonts w:ascii="Arial" w:eastAsia="Times New Roman" w:hAnsi="Arial" w:cs="Arial"/>
          <w:sz w:val="23"/>
          <w:szCs w:val="23"/>
          <w:lang w:eastAsia="fr-FR"/>
        </w:rPr>
      </w:pPr>
    </w:p>
    <w:p w14:paraId="5468FA7C" w14:textId="2ED8C79E" w:rsidR="00AB28FD" w:rsidRPr="003E142E" w:rsidRDefault="00AB28FD" w:rsidP="00AB28FD">
      <w:pPr>
        <w:pStyle w:val="Citationintense"/>
        <w:rPr>
          <w:b/>
          <w:bCs/>
          <w:color w:val="002060"/>
          <w:sz w:val="28"/>
          <w:szCs w:val="28"/>
          <w:lang w:eastAsia="fr-FR"/>
        </w:rPr>
      </w:pPr>
      <w:r w:rsidRPr="003E142E">
        <w:rPr>
          <w:b/>
          <w:bCs/>
          <w:color w:val="002060"/>
          <w:sz w:val="28"/>
          <w:szCs w:val="28"/>
          <w:lang w:eastAsia="fr-FR"/>
        </w:rPr>
        <w:t>Redevances d’occupation du domaine public</w:t>
      </w:r>
    </w:p>
    <w:p w14:paraId="2D5FAA62" w14:textId="30E79166" w:rsidR="00AB28FD" w:rsidRPr="00AB28FD" w:rsidRDefault="00AB28FD" w:rsidP="00226A32">
      <w:pPr>
        <w:spacing w:after="0" w:line="240" w:lineRule="auto"/>
        <w:jc w:val="both"/>
        <w:rPr>
          <w:rFonts w:ascii="Times New Roman" w:eastAsia="Times New Roman" w:hAnsi="Times New Roman" w:cs="Times New Roman"/>
          <w:sz w:val="24"/>
          <w:szCs w:val="24"/>
          <w:lang w:eastAsia="fr-FR"/>
        </w:rPr>
      </w:pPr>
      <w:r w:rsidRPr="00AB28FD">
        <w:rPr>
          <w:rFonts w:ascii="Arial" w:eastAsia="Times New Roman" w:hAnsi="Arial" w:cs="Arial"/>
          <w:sz w:val="23"/>
          <w:szCs w:val="23"/>
          <w:lang w:eastAsia="fr-FR"/>
        </w:rPr>
        <w:t xml:space="preserve">Le traitement d’une autorisation de tournage </w:t>
      </w:r>
      <w:r w:rsidR="00E95BBF">
        <w:rPr>
          <w:rFonts w:ascii="Arial" w:eastAsia="Times New Roman" w:hAnsi="Arial" w:cs="Arial"/>
          <w:sz w:val="23"/>
          <w:szCs w:val="23"/>
          <w:lang w:eastAsia="fr-FR"/>
        </w:rPr>
        <w:t xml:space="preserve">est </w:t>
      </w:r>
      <w:r w:rsidRPr="00AB28FD">
        <w:rPr>
          <w:rFonts w:ascii="Arial" w:eastAsia="Times New Roman" w:hAnsi="Arial" w:cs="Arial"/>
          <w:sz w:val="23"/>
          <w:szCs w:val="23"/>
          <w:lang w:eastAsia="fr-FR"/>
        </w:rPr>
        <w:t>effectué à titre gracieux.</w:t>
      </w:r>
      <w:r w:rsidR="00E95BBF" w:rsidRPr="00AB28FD">
        <w:rPr>
          <w:rFonts w:ascii="Arial" w:eastAsia="Times New Roman" w:hAnsi="Arial" w:cs="Arial"/>
          <w:sz w:val="23"/>
          <w:szCs w:val="23"/>
          <w:lang w:eastAsia="fr-FR"/>
        </w:rPr>
        <w:t xml:space="preserve"> Cependant la délivrance </w:t>
      </w:r>
      <w:r w:rsidR="00E95BBF">
        <w:rPr>
          <w:rFonts w:ascii="Arial" w:eastAsia="Times New Roman" w:hAnsi="Arial" w:cs="Arial"/>
          <w:sz w:val="23"/>
          <w:szCs w:val="23"/>
          <w:lang w:eastAsia="fr-FR"/>
        </w:rPr>
        <w:t xml:space="preserve">de </w:t>
      </w:r>
      <w:r w:rsidR="00E95BBF">
        <w:rPr>
          <w:rFonts w:ascii="Arial" w:eastAsia="Times New Roman" w:hAnsi="Arial" w:cs="Arial"/>
          <w:sz w:val="23"/>
          <w:szCs w:val="23"/>
          <w:lang w:eastAsia="fr-FR"/>
        </w:rPr>
        <w:t xml:space="preserve">l’autorisation et </w:t>
      </w:r>
      <w:r w:rsidR="00E95BBF">
        <w:rPr>
          <w:rFonts w:ascii="Arial" w:eastAsia="Times New Roman" w:hAnsi="Arial" w:cs="Arial"/>
          <w:sz w:val="23"/>
          <w:szCs w:val="23"/>
          <w:lang w:eastAsia="fr-FR"/>
        </w:rPr>
        <w:t>la mise place pour l</w:t>
      </w:r>
      <w:r w:rsidR="00E95BBF" w:rsidRPr="00AB28FD">
        <w:rPr>
          <w:rFonts w:ascii="Arial" w:eastAsia="Times New Roman" w:hAnsi="Arial" w:cs="Arial"/>
          <w:sz w:val="23"/>
          <w:szCs w:val="23"/>
          <w:lang w:eastAsia="fr-FR"/>
        </w:rPr>
        <w:t xml:space="preserve">’occupation </w:t>
      </w:r>
      <w:r w:rsidR="00E95BBF">
        <w:rPr>
          <w:rFonts w:ascii="Arial" w:eastAsia="Times New Roman" w:hAnsi="Arial" w:cs="Arial"/>
          <w:sz w:val="23"/>
          <w:szCs w:val="23"/>
          <w:lang w:eastAsia="fr-FR"/>
        </w:rPr>
        <w:t>du</w:t>
      </w:r>
      <w:r w:rsidR="00E95BBF" w:rsidRPr="00AB28FD">
        <w:rPr>
          <w:rFonts w:ascii="Arial" w:eastAsia="Times New Roman" w:hAnsi="Arial" w:cs="Arial"/>
          <w:sz w:val="23"/>
          <w:szCs w:val="23"/>
          <w:lang w:eastAsia="fr-FR"/>
        </w:rPr>
        <w:t xml:space="preserve"> domaine public</w:t>
      </w:r>
      <w:r w:rsidR="00E95BBF">
        <w:rPr>
          <w:rFonts w:ascii="Arial" w:eastAsia="Times New Roman" w:hAnsi="Arial" w:cs="Arial"/>
          <w:sz w:val="23"/>
          <w:szCs w:val="23"/>
          <w:lang w:eastAsia="fr-FR"/>
        </w:rPr>
        <w:t xml:space="preserve"> seront soumises à </w:t>
      </w:r>
      <w:r w:rsidRPr="00AB28FD">
        <w:rPr>
          <w:rFonts w:ascii="Arial" w:eastAsia="Times New Roman" w:hAnsi="Arial" w:cs="Arial"/>
          <w:sz w:val="23"/>
          <w:szCs w:val="23"/>
          <w:lang w:eastAsia="fr-FR"/>
        </w:rPr>
        <w:t>une redevance</w:t>
      </w:r>
      <w:r w:rsidR="00E95BBF">
        <w:rPr>
          <w:rFonts w:ascii="Arial" w:eastAsia="Times New Roman" w:hAnsi="Arial" w:cs="Arial"/>
          <w:sz w:val="23"/>
          <w:szCs w:val="23"/>
          <w:lang w:eastAsia="fr-FR"/>
        </w:rPr>
        <w:t xml:space="preserve"> </w:t>
      </w:r>
      <w:r w:rsidR="004374F1">
        <w:rPr>
          <w:rFonts w:ascii="Arial" w:eastAsia="Times New Roman" w:hAnsi="Arial" w:cs="Arial"/>
          <w:sz w:val="23"/>
          <w:szCs w:val="23"/>
          <w:lang w:eastAsia="fr-FR"/>
        </w:rPr>
        <w:t>(votée par délibération annuelle)</w:t>
      </w:r>
      <w:r w:rsidR="00DF7344">
        <w:rPr>
          <w:rFonts w:ascii="Arial" w:eastAsia="Times New Roman" w:hAnsi="Arial" w:cs="Arial"/>
          <w:sz w:val="23"/>
          <w:szCs w:val="23"/>
          <w:lang w:eastAsia="fr-FR"/>
        </w:rPr>
        <w:t>. Des frais supplémentaires</w:t>
      </w:r>
      <w:r w:rsidR="004374F1">
        <w:rPr>
          <w:rFonts w:ascii="Arial" w:eastAsia="Times New Roman" w:hAnsi="Arial" w:cs="Arial"/>
          <w:sz w:val="23"/>
          <w:szCs w:val="23"/>
          <w:lang w:eastAsia="fr-FR"/>
        </w:rPr>
        <w:t xml:space="preserve"> </w:t>
      </w:r>
      <w:r w:rsidRPr="00AB28FD">
        <w:rPr>
          <w:rFonts w:ascii="Arial" w:eastAsia="Times New Roman" w:hAnsi="Arial" w:cs="Arial"/>
          <w:sz w:val="23"/>
          <w:szCs w:val="23"/>
          <w:lang w:eastAsia="fr-FR"/>
        </w:rPr>
        <w:t>pourr</w:t>
      </w:r>
      <w:r w:rsidR="00DF7344">
        <w:rPr>
          <w:rFonts w:ascii="Arial" w:eastAsia="Times New Roman" w:hAnsi="Arial" w:cs="Arial"/>
          <w:sz w:val="23"/>
          <w:szCs w:val="23"/>
          <w:lang w:eastAsia="fr-FR"/>
        </w:rPr>
        <w:t>ont</w:t>
      </w:r>
      <w:r w:rsidRPr="00AB28FD">
        <w:rPr>
          <w:rFonts w:ascii="Arial" w:eastAsia="Times New Roman" w:hAnsi="Arial" w:cs="Arial"/>
          <w:sz w:val="23"/>
          <w:szCs w:val="23"/>
          <w:lang w:eastAsia="fr-FR"/>
        </w:rPr>
        <w:t xml:space="preserve"> être demandé</w:t>
      </w:r>
      <w:r w:rsidR="00DF7344">
        <w:rPr>
          <w:rFonts w:ascii="Arial" w:eastAsia="Times New Roman" w:hAnsi="Arial" w:cs="Arial"/>
          <w:sz w:val="23"/>
          <w:szCs w:val="23"/>
          <w:lang w:eastAsia="fr-FR"/>
        </w:rPr>
        <w:t>s</w:t>
      </w:r>
      <w:r w:rsidRPr="00AB28FD">
        <w:rPr>
          <w:rFonts w:ascii="Arial" w:eastAsia="Times New Roman" w:hAnsi="Arial" w:cs="Arial"/>
          <w:sz w:val="23"/>
          <w:szCs w:val="23"/>
          <w:lang w:eastAsia="fr-FR"/>
        </w:rPr>
        <w:t xml:space="preserve"> concernant des places de stationnement sur le domaine public ou des branchements électriques ou hydrauliques. Dans l’éventualité de l’occupation d’un site ou d’un bâtiment hors usage normal et/ou en dehors des heures d’ouverture : les prestations supplémentaires occasionnées par le tournage ou les prises de vues feront l’objet d’une facturation au coût réel (électricité, gardiennage, déplacement de meubles, nettoyage...). </w:t>
      </w:r>
    </w:p>
    <w:p w14:paraId="6DE90AC1" w14:textId="3BD53F98" w:rsidR="00AB28FD" w:rsidRDefault="00AB28FD" w:rsidP="00226A32">
      <w:pPr>
        <w:jc w:val="both"/>
        <w:rPr>
          <w:rFonts w:ascii="Arial" w:eastAsia="Times New Roman" w:hAnsi="Arial" w:cs="Arial"/>
          <w:sz w:val="23"/>
          <w:szCs w:val="23"/>
          <w:lang w:eastAsia="fr-FR"/>
        </w:rPr>
      </w:pPr>
      <w:r w:rsidRPr="00AB28FD">
        <w:rPr>
          <w:rFonts w:ascii="Arial" w:eastAsia="Times New Roman" w:hAnsi="Arial" w:cs="Arial"/>
          <w:sz w:val="23"/>
          <w:szCs w:val="23"/>
          <w:lang w:eastAsia="fr-FR"/>
        </w:rPr>
        <w:t xml:space="preserve">Ville de </w:t>
      </w:r>
      <w:r>
        <w:rPr>
          <w:rFonts w:ascii="Arial" w:eastAsia="Times New Roman" w:hAnsi="Arial" w:cs="Arial"/>
          <w:sz w:val="23"/>
          <w:szCs w:val="23"/>
          <w:lang w:eastAsia="fr-FR"/>
        </w:rPr>
        <w:t>Lège-Cap Ferret</w:t>
      </w:r>
      <w:r w:rsidRPr="00AB28FD">
        <w:rPr>
          <w:rFonts w:ascii="Arial" w:eastAsia="Times New Roman" w:hAnsi="Arial" w:cs="Arial"/>
          <w:sz w:val="23"/>
          <w:szCs w:val="23"/>
          <w:lang w:eastAsia="fr-FR"/>
        </w:rPr>
        <w:t xml:space="preserve"> &gt; http://www.ville-lege-capferret.fr/</w:t>
      </w:r>
    </w:p>
    <w:p w14:paraId="19E346E6" w14:textId="0188E70E" w:rsidR="00AB28FD" w:rsidRPr="003E142E" w:rsidRDefault="00AB28FD" w:rsidP="00C07773">
      <w:pPr>
        <w:pStyle w:val="Citationintense"/>
        <w:ind w:left="851" w:firstLine="13"/>
        <w:rPr>
          <w:b/>
          <w:bCs/>
          <w:color w:val="002060"/>
          <w:sz w:val="28"/>
          <w:szCs w:val="28"/>
          <w:lang w:eastAsia="fr-FR"/>
        </w:rPr>
      </w:pPr>
      <w:r w:rsidRPr="003E142E">
        <w:rPr>
          <w:b/>
          <w:bCs/>
          <w:color w:val="002060"/>
          <w:sz w:val="28"/>
          <w:szCs w:val="28"/>
          <w:lang w:eastAsia="fr-FR"/>
        </w:rPr>
        <w:t>Surveillance de la circulation et</w:t>
      </w:r>
      <w:r w:rsidR="00C07773">
        <w:rPr>
          <w:b/>
          <w:bCs/>
          <w:color w:val="002060"/>
          <w:sz w:val="28"/>
          <w:szCs w:val="28"/>
          <w:lang w:eastAsia="fr-FR"/>
        </w:rPr>
        <w:t xml:space="preserve"> </w:t>
      </w:r>
      <w:r w:rsidRPr="003E142E">
        <w:rPr>
          <w:b/>
          <w:bCs/>
          <w:color w:val="002060"/>
          <w:sz w:val="28"/>
          <w:szCs w:val="28"/>
          <w:lang w:eastAsia="fr-FR"/>
        </w:rPr>
        <w:t>de la sécurité des biens et des personnes</w:t>
      </w:r>
    </w:p>
    <w:p w14:paraId="57502FEF" w14:textId="009CC397" w:rsidR="00672CB5" w:rsidRDefault="00AB28FD" w:rsidP="00226A32">
      <w:pPr>
        <w:jc w:val="both"/>
        <w:rPr>
          <w:rFonts w:ascii="Arial" w:eastAsia="Times New Roman" w:hAnsi="Arial" w:cs="Arial"/>
          <w:sz w:val="23"/>
          <w:szCs w:val="23"/>
          <w:lang w:eastAsia="fr-FR"/>
        </w:rPr>
      </w:pPr>
      <w:r w:rsidRPr="00AB28FD">
        <w:rPr>
          <w:rFonts w:ascii="Arial" w:eastAsia="Times New Roman" w:hAnsi="Arial" w:cs="Arial"/>
          <w:sz w:val="23"/>
          <w:szCs w:val="23"/>
          <w:lang w:eastAsia="fr-FR"/>
        </w:rPr>
        <w:t>Tout tournage sur le domaine public modifiant la circulation des véhicules et des personnes ainsi que la sécurité des biens sera encadré par des agents de la police municipale. La demande de sa mise à disposition doit être explicitée dans le plan de tournage journalier. (Par exemple, l’organisation et la maîtrise d’une interruption de la circulation, ou l’accompagnement d’un</w:t>
      </w:r>
      <w:r w:rsidR="003E142E">
        <w:rPr>
          <w:rFonts w:ascii="Arial" w:eastAsia="Times New Roman" w:hAnsi="Arial" w:cs="Arial"/>
          <w:sz w:val="23"/>
          <w:szCs w:val="23"/>
          <w:lang w:eastAsia="fr-FR"/>
        </w:rPr>
        <w:t xml:space="preserve"> </w:t>
      </w:r>
      <w:r w:rsidRPr="00AB28FD">
        <w:rPr>
          <w:rFonts w:ascii="Arial" w:eastAsia="Times New Roman" w:hAnsi="Arial" w:cs="Arial"/>
          <w:sz w:val="23"/>
          <w:szCs w:val="23"/>
          <w:lang w:eastAsia="fr-FR"/>
        </w:rPr>
        <w:t xml:space="preserve">véhicule de prises de vues dans le flot de la circulation...). </w:t>
      </w:r>
    </w:p>
    <w:p w14:paraId="19082078" w14:textId="25E84D18" w:rsidR="004374F1" w:rsidRDefault="004374F1" w:rsidP="00226A32">
      <w:pPr>
        <w:jc w:val="both"/>
        <w:rPr>
          <w:rFonts w:ascii="Arial" w:eastAsia="Times New Roman" w:hAnsi="Arial" w:cs="Arial"/>
          <w:sz w:val="23"/>
          <w:szCs w:val="23"/>
          <w:lang w:eastAsia="fr-FR"/>
        </w:rPr>
      </w:pPr>
      <w:r>
        <w:rPr>
          <w:rFonts w:ascii="Arial" w:eastAsia="Times New Roman" w:hAnsi="Arial" w:cs="Arial"/>
          <w:sz w:val="23"/>
          <w:szCs w:val="23"/>
          <w:lang w:eastAsia="fr-FR"/>
        </w:rPr>
        <w:t>Cependant, un tournage peut être refusé si la sécurité n’est pas garantie.</w:t>
      </w:r>
    </w:p>
    <w:p w14:paraId="7D48048A" w14:textId="77777777" w:rsidR="00672CB5" w:rsidRDefault="00672CB5">
      <w:pPr>
        <w:rPr>
          <w:rFonts w:ascii="Arial" w:eastAsia="Times New Roman" w:hAnsi="Arial" w:cs="Arial"/>
          <w:sz w:val="23"/>
          <w:szCs w:val="23"/>
          <w:lang w:eastAsia="fr-FR"/>
        </w:rPr>
      </w:pPr>
      <w:r>
        <w:rPr>
          <w:rFonts w:ascii="Arial" w:eastAsia="Times New Roman" w:hAnsi="Arial" w:cs="Arial"/>
          <w:sz w:val="23"/>
          <w:szCs w:val="23"/>
          <w:lang w:eastAsia="fr-FR"/>
        </w:rPr>
        <w:br w:type="page"/>
      </w:r>
    </w:p>
    <w:p w14:paraId="268A2C88" w14:textId="77777777" w:rsidR="00AB28FD" w:rsidRDefault="00AB28FD" w:rsidP="00AB28FD">
      <w:pPr>
        <w:rPr>
          <w:rFonts w:ascii="Arial" w:eastAsia="Times New Roman" w:hAnsi="Arial" w:cs="Arial"/>
          <w:sz w:val="23"/>
          <w:szCs w:val="23"/>
          <w:lang w:eastAsia="fr-FR"/>
        </w:rPr>
      </w:pPr>
    </w:p>
    <w:p w14:paraId="09025A0D" w14:textId="1BC69B0E" w:rsidR="00AB28FD" w:rsidRPr="003E142E" w:rsidRDefault="00AB28FD" w:rsidP="00AB28FD">
      <w:pPr>
        <w:pStyle w:val="Citationintense"/>
        <w:rPr>
          <w:b/>
          <w:bCs/>
          <w:color w:val="002060"/>
          <w:sz w:val="28"/>
          <w:szCs w:val="28"/>
          <w:lang w:eastAsia="fr-FR"/>
        </w:rPr>
      </w:pPr>
      <w:r w:rsidRPr="003E142E">
        <w:rPr>
          <w:b/>
          <w:bCs/>
          <w:color w:val="002060"/>
          <w:sz w:val="28"/>
          <w:szCs w:val="28"/>
          <w:lang w:eastAsia="fr-FR"/>
        </w:rPr>
        <w:t>Lège-Cap Ferret : Ville touristique</w:t>
      </w:r>
    </w:p>
    <w:p w14:paraId="11C2A94A" w14:textId="13D1CEA9" w:rsidR="00AB28FD" w:rsidRDefault="00AB28FD" w:rsidP="00226A32">
      <w:pPr>
        <w:jc w:val="both"/>
        <w:rPr>
          <w:rFonts w:ascii="Arial" w:eastAsia="Times New Roman" w:hAnsi="Arial" w:cs="Arial"/>
          <w:sz w:val="23"/>
          <w:szCs w:val="23"/>
          <w:lang w:eastAsia="fr-FR"/>
        </w:rPr>
      </w:pPr>
      <w:r w:rsidRPr="00AB28FD">
        <w:rPr>
          <w:rFonts w:ascii="Arial" w:eastAsia="Times New Roman" w:hAnsi="Arial" w:cs="Arial"/>
          <w:sz w:val="23"/>
          <w:szCs w:val="23"/>
          <w:lang w:eastAsia="fr-FR"/>
        </w:rPr>
        <w:t xml:space="preserve">La ville de </w:t>
      </w:r>
      <w:r>
        <w:rPr>
          <w:rFonts w:ascii="Arial" w:eastAsia="Times New Roman" w:hAnsi="Arial" w:cs="Arial"/>
          <w:sz w:val="23"/>
          <w:szCs w:val="23"/>
          <w:lang w:eastAsia="fr-FR"/>
        </w:rPr>
        <w:t>Lège-Cap Ferret</w:t>
      </w:r>
      <w:r w:rsidRPr="00AB28FD">
        <w:rPr>
          <w:rFonts w:ascii="Arial" w:eastAsia="Times New Roman" w:hAnsi="Arial" w:cs="Arial"/>
          <w:sz w:val="23"/>
          <w:szCs w:val="23"/>
          <w:lang w:eastAsia="fr-FR"/>
        </w:rPr>
        <w:t xml:space="preserve"> est une zone touristique : attention aux périodes de l’année les plus fréquentées ! Nous vous invitons à consulter l’agenda des animations et festivités sur le site internet de la ville (http://www.ville-lege-capferret.fr/evenements) afin de planifier au mieux vos dates de tournage. </w:t>
      </w:r>
    </w:p>
    <w:p w14:paraId="39CCB44D" w14:textId="2D3729A6" w:rsidR="00AB28FD" w:rsidRPr="003E142E" w:rsidRDefault="00AB28FD" w:rsidP="00AB28FD">
      <w:pPr>
        <w:pStyle w:val="Citationintense"/>
        <w:rPr>
          <w:b/>
          <w:bCs/>
          <w:color w:val="002060"/>
          <w:sz w:val="28"/>
          <w:szCs w:val="28"/>
          <w:lang w:eastAsia="fr-FR"/>
        </w:rPr>
      </w:pPr>
      <w:r w:rsidRPr="003E142E">
        <w:rPr>
          <w:b/>
          <w:bCs/>
          <w:color w:val="002060"/>
          <w:sz w:val="28"/>
          <w:szCs w:val="28"/>
          <w:lang w:eastAsia="fr-FR"/>
        </w:rPr>
        <w:t>Précautions à prendre</w:t>
      </w:r>
    </w:p>
    <w:p w14:paraId="6131BE67" w14:textId="77777777" w:rsidR="00AB28FD" w:rsidRDefault="00AB28FD" w:rsidP="00226A32">
      <w:pPr>
        <w:jc w:val="both"/>
        <w:rPr>
          <w:rFonts w:ascii="Arial" w:eastAsia="Times New Roman" w:hAnsi="Arial" w:cs="Arial"/>
          <w:sz w:val="23"/>
          <w:szCs w:val="23"/>
          <w:lang w:eastAsia="fr-FR"/>
        </w:rPr>
      </w:pPr>
      <w:r w:rsidRPr="00AB28FD">
        <w:rPr>
          <w:rFonts w:ascii="Arial" w:eastAsia="Times New Roman" w:hAnsi="Arial" w:cs="Arial"/>
          <w:sz w:val="23"/>
          <w:szCs w:val="23"/>
          <w:lang w:eastAsia="fr-FR"/>
        </w:rPr>
        <w:t xml:space="preserve">Lors de votre tournage, vous devez conserver avec vous votre autorisation accordée par la ville, La ville vous remercie de travailler avec civisme, dans le respect des habitants et des lieux. En cas de tournage nocturne ou très matinal, les nuisances sonores devront être contrôlées et évitées au maximum. Dans le cas de la mise en place de dispositifs importants dans un quartier, les riverains doivent systématiquement faire l’objet d’une information de la part de la production. Les modifications, même provisoires, portant atteinte à la structure ou à l’apparence de la voie publique ou de ses équipements, sont soumises aux règles d’autorisation préalable et seront prises en charge financièrement par la production. Toute manipulation ou modification des équipements électriques ou hydrauliques existant sur la voie publique demeure strictement interdite. </w:t>
      </w:r>
    </w:p>
    <w:p w14:paraId="774A31D0" w14:textId="38459CAC" w:rsidR="00AB28FD" w:rsidRPr="003E142E" w:rsidRDefault="00AB28FD" w:rsidP="00AB28FD">
      <w:pPr>
        <w:pStyle w:val="Citationintense"/>
        <w:rPr>
          <w:b/>
          <w:bCs/>
          <w:color w:val="002060"/>
          <w:sz w:val="28"/>
          <w:szCs w:val="28"/>
          <w:lang w:eastAsia="fr-FR"/>
        </w:rPr>
      </w:pPr>
      <w:r w:rsidRPr="003E142E">
        <w:rPr>
          <w:b/>
          <w:bCs/>
          <w:color w:val="002060"/>
          <w:sz w:val="28"/>
          <w:szCs w:val="28"/>
          <w:lang w:eastAsia="fr-FR"/>
        </w:rPr>
        <w:t>Mention obligatoire</w:t>
      </w:r>
    </w:p>
    <w:p w14:paraId="03CF2DF1" w14:textId="7B1B628A" w:rsidR="00AB28FD" w:rsidRDefault="004374F1" w:rsidP="00226A32">
      <w:pPr>
        <w:jc w:val="both"/>
        <w:rPr>
          <w:rFonts w:ascii="Arial" w:eastAsia="Times New Roman" w:hAnsi="Arial" w:cs="Arial"/>
          <w:sz w:val="23"/>
          <w:szCs w:val="23"/>
          <w:lang w:eastAsia="fr-FR"/>
        </w:rPr>
      </w:pPr>
      <w:r>
        <w:rPr>
          <w:rFonts w:ascii="Arial" w:eastAsia="Times New Roman" w:hAnsi="Arial" w:cs="Arial"/>
          <w:sz w:val="23"/>
          <w:szCs w:val="23"/>
          <w:lang w:eastAsia="fr-FR"/>
        </w:rPr>
        <w:t>La</w:t>
      </w:r>
      <w:r w:rsidR="00AB28FD" w:rsidRPr="00AB28FD">
        <w:rPr>
          <w:rFonts w:ascii="Arial" w:eastAsia="Times New Roman" w:hAnsi="Arial" w:cs="Arial"/>
          <w:sz w:val="23"/>
          <w:szCs w:val="23"/>
          <w:lang w:eastAsia="fr-FR"/>
        </w:rPr>
        <w:t xml:space="preserve"> production s’engage à faire figurer la ville de </w:t>
      </w:r>
      <w:r w:rsidR="00AB28FD">
        <w:rPr>
          <w:rFonts w:ascii="Arial" w:eastAsia="Times New Roman" w:hAnsi="Arial" w:cs="Arial"/>
          <w:sz w:val="23"/>
          <w:szCs w:val="23"/>
          <w:lang w:eastAsia="fr-FR"/>
        </w:rPr>
        <w:t>Lège-Cap Ferret</w:t>
      </w:r>
      <w:r w:rsidR="00AB28FD" w:rsidRPr="00AB28FD">
        <w:rPr>
          <w:rFonts w:ascii="Arial" w:eastAsia="Times New Roman" w:hAnsi="Arial" w:cs="Arial"/>
          <w:sz w:val="23"/>
          <w:szCs w:val="23"/>
          <w:lang w:eastAsia="fr-FR"/>
        </w:rPr>
        <w:t xml:space="preserve"> au générique ou dans les mentions légales. </w:t>
      </w:r>
    </w:p>
    <w:p w14:paraId="3F17E733" w14:textId="61984461" w:rsidR="00AB28FD" w:rsidRPr="003E142E" w:rsidRDefault="00AB28FD" w:rsidP="00AB28FD">
      <w:pPr>
        <w:pStyle w:val="Citationintense"/>
        <w:rPr>
          <w:b/>
          <w:bCs/>
          <w:color w:val="002060"/>
          <w:sz w:val="28"/>
          <w:szCs w:val="28"/>
          <w:lang w:eastAsia="fr-FR"/>
        </w:rPr>
      </w:pPr>
      <w:r w:rsidRPr="003E142E">
        <w:rPr>
          <w:b/>
          <w:bCs/>
          <w:color w:val="002060"/>
          <w:sz w:val="28"/>
          <w:szCs w:val="28"/>
          <w:lang w:eastAsia="fr-FR"/>
        </w:rPr>
        <w:t>Communication institutionnelle</w:t>
      </w:r>
    </w:p>
    <w:p w14:paraId="03599ACB" w14:textId="3CFC3414" w:rsidR="00672CB5" w:rsidRDefault="00AB28FD" w:rsidP="00226A32">
      <w:pPr>
        <w:jc w:val="both"/>
        <w:rPr>
          <w:rFonts w:ascii="Arial" w:eastAsia="Times New Roman" w:hAnsi="Arial" w:cs="Arial"/>
          <w:sz w:val="23"/>
          <w:szCs w:val="23"/>
          <w:lang w:eastAsia="fr-FR"/>
        </w:rPr>
      </w:pPr>
      <w:r w:rsidRPr="00AB28FD">
        <w:rPr>
          <w:rFonts w:ascii="Arial" w:eastAsia="Times New Roman" w:hAnsi="Arial" w:cs="Arial"/>
          <w:sz w:val="23"/>
          <w:szCs w:val="23"/>
          <w:lang w:eastAsia="fr-FR"/>
        </w:rPr>
        <w:t xml:space="preserve">Dans le cadre de sa communication institutionnelle, la ville de </w:t>
      </w:r>
      <w:r>
        <w:rPr>
          <w:rFonts w:ascii="Arial" w:eastAsia="Times New Roman" w:hAnsi="Arial" w:cs="Arial"/>
          <w:sz w:val="23"/>
          <w:szCs w:val="23"/>
          <w:lang w:eastAsia="fr-FR"/>
        </w:rPr>
        <w:t>Lège-Cap Ferret</w:t>
      </w:r>
      <w:r w:rsidRPr="00AB28FD">
        <w:rPr>
          <w:rFonts w:ascii="Arial" w:eastAsia="Times New Roman" w:hAnsi="Arial" w:cs="Arial"/>
          <w:sz w:val="23"/>
          <w:szCs w:val="23"/>
          <w:lang w:eastAsia="fr-FR"/>
        </w:rPr>
        <w:t xml:space="preserve"> appréciera la mise à disposition par la production de quelques photos de tournage avec cession des « droits d'exploitations et de reproductions » pour ses supports (magazines, plaquettes, affiches, sites internet, réseaux sociaux...) et ceux de ses partenaires institutionnels. </w:t>
      </w:r>
    </w:p>
    <w:p w14:paraId="3266AB6C" w14:textId="77777777" w:rsidR="00672CB5" w:rsidRDefault="00672CB5">
      <w:pPr>
        <w:rPr>
          <w:rFonts w:ascii="Arial" w:eastAsia="Times New Roman" w:hAnsi="Arial" w:cs="Arial"/>
          <w:sz w:val="23"/>
          <w:szCs w:val="23"/>
          <w:lang w:eastAsia="fr-FR"/>
        </w:rPr>
      </w:pPr>
      <w:r>
        <w:rPr>
          <w:rFonts w:ascii="Arial" w:eastAsia="Times New Roman" w:hAnsi="Arial" w:cs="Arial"/>
          <w:sz w:val="23"/>
          <w:szCs w:val="23"/>
          <w:lang w:eastAsia="fr-FR"/>
        </w:rPr>
        <w:br w:type="page"/>
      </w:r>
    </w:p>
    <w:p w14:paraId="79729CF4" w14:textId="77777777" w:rsidR="00AB28FD" w:rsidRDefault="00AB28FD" w:rsidP="00AB28FD">
      <w:pPr>
        <w:rPr>
          <w:rFonts w:ascii="Arial" w:eastAsia="Times New Roman" w:hAnsi="Arial" w:cs="Arial"/>
          <w:sz w:val="23"/>
          <w:szCs w:val="23"/>
          <w:lang w:eastAsia="fr-FR"/>
        </w:rPr>
      </w:pPr>
    </w:p>
    <w:p w14:paraId="0C09E48A" w14:textId="29842B89" w:rsidR="00AB28FD" w:rsidRPr="003E142E" w:rsidRDefault="00AB28FD" w:rsidP="00AB28FD">
      <w:pPr>
        <w:pStyle w:val="Citationintense"/>
        <w:rPr>
          <w:b/>
          <w:bCs/>
          <w:color w:val="002060"/>
          <w:sz w:val="28"/>
          <w:szCs w:val="28"/>
          <w:lang w:eastAsia="fr-FR"/>
        </w:rPr>
      </w:pPr>
      <w:r w:rsidRPr="003E142E">
        <w:rPr>
          <w:b/>
          <w:bCs/>
          <w:color w:val="002060"/>
          <w:sz w:val="28"/>
          <w:szCs w:val="28"/>
          <w:lang w:eastAsia="fr-FR"/>
        </w:rPr>
        <w:t>Visa du demandeur :</w:t>
      </w:r>
    </w:p>
    <w:p w14:paraId="4A22F9B9" w14:textId="51A6D658" w:rsidR="0098311D" w:rsidRDefault="00AB28FD" w:rsidP="00226A32">
      <w:pPr>
        <w:jc w:val="both"/>
        <w:rPr>
          <w:rFonts w:ascii="Arial" w:eastAsia="Times New Roman" w:hAnsi="Arial" w:cs="Arial"/>
          <w:sz w:val="23"/>
          <w:szCs w:val="23"/>
          <w:lang w:eastAsia="fr-FR"/>
        </w:rPr>
      </w:pPr>
      <w:r w:rsidRPr="00AB28FD">
        <w:rPr>
          <w:rFonts w:ascii="Arial" w:eastAsia="Times New Roman" w:hAnsi="Arial" w:cs="Arial"/>
          <w:sz w:val="23"/>
          <w:szCs w:val="23"/>
          <w:lang w:eastAsia="fr-FR"/>
        </w:rPr>
        <w:t xml:space="preserve">La personne signataire du présent document atteste avoir pris connaissance des recommandations lors de tournages audiovisuels ou de prises de vues photographiques sur </w:t>
      </w:r>
      <w:r>
        <w:rPr>
          <w:rFonts w:ascii="Arial" w:eastAsia="Times New Roman" w:hAnsi="Arial" w:cs="Arial"/>
          <w:sz w:val="23"/>
          <w:szCs w:val="23"/>
          <w:lang w:eastAsia="fr-FR"/>
        </w:rPr>
        <w:t>la commune de Lège-Cap Ferret</w:t>
      </w:r>
      <w:r w:rsidRPr="00AB28FD">
        <w:rPr>
          <w:rFonts w:ascii="Arial" w:eastAsia="Times New Roman" w:hAnsi="Arial" w:cs="Arial"/>
          <w:sz w:val="23"/>
          <w:szCs w:val="23"/>
          <w:lang w:eastAsia="fr-FR"/>
        </w:rPr>
        <w:t>.</w:t>
      </w:r>
    </w:p>
    <w:p w14:paraId="0879DDC4" w14:textId="3128177B" w:rsidR="00AB28FD" w:rsidRDefault="00AB28FD" w:rsidP="00AB28FD">
      <w:pPr>
        <w:rPr>
          <w:rFonts w:ascii="Arial" w:eastAsia="Times New Roman" w:hAnsi="Arial" w:cs="Arial"/>
          <w:sz w:val="23"/>
          <w:szCs w:val="23"/>
          <w:lang w:eastAsia="fr-FR"/>
        </w:rPr>
      </w:pPr>
      <w:r>
        <w:rPr>
          <w:rFonts w:ascii="Arial" w:eastAsia="Times New Roman" w:hAnsi="Arial" w:cs="Arial"/>
          <w:sz w:val="23"/>
          <w:szCs w:val="23"/>
          <w:lang w:eastAsia="fr-FR"/>
        </w:rPr>
        <w:t>Fait à :</w:t>
      </w:r>
      <w:r w:rsidR="003E142E">
        <w:rPr>
          <w:rFonts w:ascii="Arial" w:eastAsia="Times New Roman" w:hAnsi="Arial" w:cs="Arial"/>
          <w:sz w:val="23"/>
          <w:szCs w:val="23"/>
          <w:lang w:eastAsia="fr-FR"/>
        </w:rPr>
        <w:t xml:space="preserve"> </w:t>
      </w:r>
      <w:r w:rsidR="003E142E" w:rsidRPr="003E142E">
        <w:rPr>
          <w:rFonts w:ascii="Arial" w:eastAsia="Times New Roman" w:hAnsi="Arial" w:cs="Arial"/>
          <w:sz w:val="23"/>
          <w:szCs w:val="23"/>
          <w:highlight w:val="lightGray"/>
          <w:lang w:eastAsia="fr-FR"/>
        </w:rPr>
        <w:t>___________________________</w:t>
      </w:r>
      <w:r w:rsidR="003E142E">
        <w:rPr>
          <w:rFonts w:ascii="Arial" w:eastAsia="Times New Roman" w:hAnsi="Arial" w:cs="Arial"/>
          <w:sz w:val="23"/>
          <w:szCs w:val="23"/>
          <w:lang w:eastAsia="fr-FR"/>
        </w:rPr>
        <w:t xml:space="preserve">   </w:t>
      </w:r>
      <w:r>
        <w:rPr>
          <w:rFonts w:ascii="Arial" w:eastAsia="Times New Roman" w:hAnsi="Arial" w:cs="Arial"/>
          <w:sz w:val="23"/>
          <w:szCs w:val="23"/>
          <w:lang w:eastAsia="fr-FR"/>
        </w:rPr>
        <w:tab/>
      </w:r>
      <w:r w:rsidR="003E142E">
        <w:rPr>
          <w:rFonts w:ascii="Arial" w:eastAsia="Times New Roman" w:hAnsi="Arial" w:cs="Arial"/>
          <w:sz w:val="23"/>
          <w:szCs w:val="23"/>
          <w:lang w:eastAsia="fr-FR"/>
        </w:rPr>
        <w:t>l</w:t>
      </w:r>
      <w:r>
        <w:rPr>
          <w:rFonts w:ascii="Arial" w:eastAsia="Times New Roman" w:hAnsi="Arial" w:cs="Arial"/>
          <w:sz w:val="23"/>
          <w:szCs w:val="23"/>
          <w:lang w:eastAsia="fr-FR"/>
        </w:rPr>
        <w:t>e</w:t>
      </w:r>
      <w:r w:rsidR="00226A32">
        <w:rPr>
          <w:rFonts w:ascii="Arial" w:eastAsia="Times New Roman" w:hAnsi="Arial" w:cs="Arial"/>
          <w:sz w:val="23"/>
          <w:szCs w:val="23"/>
          <w:lang w:eastAsia="fr-FR"/>
        </w:rPr>
        <w:t xml:space="preserve"> : </w:t>
      </w:r>
      <w:r w:rsidR="003E142E" w:rsidRPr="003E142E">
        <w:rPr>
          <w:rFonts w:ascii="Arial" w:eastAsia="Times New Roman" w:hAnsi="Arial" w:cs="Arial"/>
          <w:sz w:val="23"/>
          <w:szCs w:val="23"/>
          <w:highlight w:val="lightGray"/>
          <w:lang w:eastAsia="fr-FR"/>
        </w:rPr>
        <w:t>____________</w:t>
      </w:r>
    </w:p>
    <w:p w14:paraId="6CF06B41" w14:textId="022DF5BD" w:rsidR="00AB28FD" w:rsidRDefault="00AB28FD" w:rsidP="00AB28FD">
      <w:pPr>
        <w:rPr>
          <w:rFonts w:ascii="Arial" w:eastAsia="Times New Roman" w:hAnsi="Arial" w:cs="Arial"/>
          <w:sz w:val="23"/>
          <w:szCs w:val="23"/>
          <w:lang w:eastAsia="fr-FR"/>
        </w:rPr>
      </w:pPr>
      <w:r>
        <w:rPr>
          <w:rFonts w:ascii="Arial" w:eastAsia="Times New Roman" w:hAnsi="Arial" w:cs="Arial"/>
          <w:sz w:val="23"/>
          <w:szCs w:val="23"/>
          <w:lang w:eastAsia="fr-FR"/>
        </w:rPr>
        <w:t xml:space="preserve">Nom et signature </w:t>
      </w:r>
    </w:p>
    <w:p w14:paraId="38390A82" w14:textId="7F54F591" w:rsidR="00226A32" w:rsidRDefault="00226A32" w:rsidP="00AB28FD">
      <w:r>
        <w:rPr>
          <w:rFonts w:ascii="Arial" w:eastAsia="Times New Roman" w:hAnsi="Arial" w:cs="Arial"/>
          <w:noProof/>
          <w:sz w:val="25"/>
          <w:szCs w:val="25"/>
          <w:lang w:eastAsia="fr-FR"/>
        </w:rPr>
        <mc:AlternateContent>
          <mc:Choice Requires="wps">
            <w:drawing>
              <wp:anchor distT="0" distB="0" distL="114300" distR="114300" simplePos="0" relativeHeight="251659264" behindDoc="0" locked="0" layoutInCell="1" allowOverlap="1" wp14:anchorId="795DB26F" wp14:editId="1A9348C8">
                <wp:simplePos x="0" y="0"/>
                <wp:positionH relativeFrom="column">
                  <wp:posOffset>0</wp:posOffset>
                </wp:positionH>
                <wp:positionV relativeFrom="paragraph">
                  <wp:posOffset>0</wp:posOffset>
                </wp:positionV>
                <wp:extent cx="2219325" cy="695325"/>
                <wp:effectExtent l="0" t="0" r="9525" b="9525"/>
                <wp:wrapNone/>
                <wp:docPr id="5" name="Rectangle 5"/>
                <wp:cNvGraphicFramePr/>
                <a:graphic xmlns:a="http://schemas.openxmlformats.org/drawingml/2006/main">
                  <a:graphicData uri="http://schemas.microsoft.com/office/word/2010/wordprocessingShape">
                    <wps:wsp>
                      <wps:cNvSpPr/>
                      <wps:spPr>
                        <a:xfrm>
                          <a:off x="0" y="0"/>
                          <a:ext cx="2219325" cy="6953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1FA62C" id="Rectangle 5" o:spid="_x0000_s1026" style="position:absolute;margin-left:0;margin-top:0;width:174.7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" fillcolor="#d9e2f3 [660]" stroked="f" strokeweight="1pt"/>
            </w:pict>
          </mc:Fallback>
        </mc:AlternateContent>
      </w:r>
    </w:p>
    <w:sectPr w:rsidR="00226A32" w:rsidSect="00672CB5">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5CD52" w14:textId="77777777" w:rsidR="00672CB5" w:rsidRDefault="00672CB5" w:rsidP="00672CB5">
      <w:pPr>
        <w:spacing w:after="0" w:line="240" w:lineRule="auto"/>
      </w:pPr>
      <w:r>
        <w:separator/>
      </w:r>
    </w:p>
  </w:endnote>
  <w:endnote w:type="continuationSeparator" w:id="0">
    <w:p w14:paraId="44403CFB" w14:textId="77777777" w:rsidR="00672CB5" w:rsidRDefault="00672CB5" w:rsidP="00672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71232"/>
      <w:docPartObj>
        <w:docPartGallery w:val="Page Numbers (Bottom of Page)"/>
        <w:docPartUnique/>
      </w:docPartObj>
    </w:sdtPr>
    <w:sdtEndPr/>
    <w:sdtContent>
      <w:sdt>
        <w:sdtPr>
          <w:id w:val="-1705238520"/>
          <w:docPartObj>
            <w:docPartGallery w:val="Page Numbers (Top of Page)"/>
            <w:docPartUnique/>
          </w:docPartObj>
        </w:sdtPr>
        <w:sdtEndPr/>
        <w:sdtContent>
          <w:p w14:paraId="1E0915F0" w14:textId="2E4755AB" w:rsidR="00672CB5" w:rsidRDefault="00672CB5">
            <w:pPr>
              <w:pStyle w:val="Pieddepage"/>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99083CC" w14:textId="3811CD98" w:rsidR="00672CB5" w:rsidRDefault="00672C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E35C5" w14:textId="77777777" w:rsidR="00672CB5" w:rsidRDefault="00672CB5" w:rsidP="00672CB5">
      <w:pPr>
        <w:spacing w:after="0" w:line="240" w:lineRule="auto"/>
      </w:pPr>
      <w:r>
        <w:separator/>
      </w:r>
    </w:p>
  </w:footnote>
  <w:footnote w:type="continuationSeparator" w:id="0">
    <w:p w14:paraId="3E507788" w14:textId="77777777" w:rsidR="00672CB5" w:rsidRDefault="00672CB5" w:rsidP="00672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528D" w14:textId="5A981C5F" w:rsidR="00672CB5" w:rsidRDefault="00672CB5">
    <w:pPr>
      <w:pStyle w:val="En-tte"/>
    </w:pPr>
    <w:r>
      <w:rPr>
        <w:rFonts w:ascii="Arial" w:eastAsia="Times New Roman" w:hAnsi="Arial" w:cs="Arial"/>
        <w:noProof/>
        <w:sz w:val="30"/>
        <w:szCs w:val="30"/>
        <w:lang w:eastAsia="fr-FR"/>
      </w:rPr>
      <w:drawing>
        <wp:inline distT="0" distB="0" distL="0" distR="0" wp14:anchorId="188551A4" wp14:editId="4D99ADFC">
          <wp:extent cx="2381250" cy="7524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F0393"/>
    <w:multiLevelType w:val="hybridMultilevel"/>
    <w:tmpl w:val="B67C3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8FD"/>
    <w:rsid w:val="00124611"/>
    <w:rsid w:val="00136141"/>
    <w:rsid w:val="00226A32"/>
    <w:rsid w:val="003C5C6A"/>
    <w:rsid w:val="003E142E"/>
    <w:rsid w:val="004374F1"/>
    <w:rsid w:val="00672CB5"/>
    <w:rsid w:val="0098311D"/>
    <w:rsid w:val="00A418D3"/>
    <w:rsid w:val="00AB28FD"/>
    <w:rsid w:val="00C07773"/>
    <w:rsid w:val="00DF7344"/>
    <w:rsid w:val="00E95BBF"/>
    <w:rsid w:val="00F73B1B"/>
    <w:rsid w:val="00F926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E29AC8"/>
  <w15:chartTrackingRefBased/>
  <w15:docId w15:val="{A3AFE221-D9DA-4C17-9381-0A58C5EA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B28FD"/>
    <w:rPr>
      <w:color w:val="0563C1" w:themeColor="hyperlink"/>
      <w:u w:val="single"/>
    </w:rPr>
  </w:style>
  <w:style w:type="character" w:styleId="Mentionnonrsolue">
    <w:name w:val="Unresolved Mention"/>
    <w:basedOn w:val="Policepardfaut"/>
    <w:uiPriority w:val="99"/>
    <w:semiHidden/>
    <w:unhideWhenUsed/>
    <w:rsid w:val="00AB28FD"/>
    <w:rPr>
      <w:color w:val="605E5C"/>
      <w:shd w:val="clear" w:color="auto" w:fill="E1DFDD"/>
    </w:rPr>
  </w:style>
  <w:style w:type="paragraph" w:styleId="Paragraphedeliste">
    <w:name w:val="List Paragraph"/>
    <w:basedOn w:val="Normal"/>
    <w:uiPriority w:val="34"/>
    <w:qFormat/>
    <w:rsid w:val="00AB28FD"/>
    <w:pPr>
      <w:ind w:left="720"/>
      <w:contextualSpacing/>
    </w:pPr>
  </w:style>
  <w:style w:type="character" w:styleId="Lienhypertextesuivivisit">
    <w:name w:val="FollowedHyperlink"/>
    <w:basedOn w:val="Policepardfaut"/>
    <w:uiPriority w:val="99"/>
    <w:semiHidden/>
    <w:unhideWhenUsed/>
    <w:rsid w:val="00AB28FD"/>
    <w:rPr>
      <w:color w:val="954F72" w:themeColor="followedHyperlink"/>
      <w:u w:val="single"/>
    </w:rPr>
  </w:style>
  <w:style w:type="paragraph" w:styleId="Citationintense">
    <w:name w:val="Intense Quote"/>
    <w:basedOn w:val="Normal"/>
    <w:next w:val="Normal"/>
    <w:link w:val="CitationintenseCar"/>
    <w:uiPriority w:val="30"/>
    <w:qFormat/>
    <w:rsid w:val="00AB28F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AB28FD"/>
    <w:rPr>
      <w:i/>
      <w:iCs/>
      <w:color w:val="4472C4" w:themeColor="accent1"/>
    </w:rPr>
  </w:style>
  <w:style w:type="paragraph" w:styleId="En-tte">
    <w:name w:val="header"/>
    <w:basedOn w:val="Normal"/>
    <w:link w:val="En-tteCar"/>
    <w:uiPriority w:val="99"/>
    <w:unhideWhenUsed/>
    <w:rsid w:val="00672CB5"/>
    <w:pPr>
      <w:tabs>
        <w:tab w:val="center" w:pos="4536"/>
        <w:tab w:val="right" w:pos="9072"/>
      </w:tabs>
      <w:spacing w:after="0" w:line="240" w:lineRule="auto"/>
    </w:pPr>
  </w:style>
  <w:style w:type="character" w:customStyle="1" w:styleId="En-tteCar">
    <w:name w:val="En-tête Car"/>
    <w:basedOn w:val="Policepardfaut"/>
    <w:link w:val="En-tte"/>
    <w:uiPriority w:val="99"/>
    <w:rsid w:val="00672CB5"/>
  </w:style>
  <w:style w:type="paragraph" w:styleId="Pieddepage">
    <w:name w:val="footer"/>
    <w:basedOn w:val="Normal"/>
    <w:link w:val="PieddepageCar"/>
    <w:uiPriority w:val="99"/>
    <w:unhideWhenUsed/>
    <w:rsid w:val="00672C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2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59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rviceculturel@legecapferret.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1105</TotalTime>
  <Pages>4</Pages>
  <Words>832</Words>
  <Characters>4581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DUMET</dc:creator>
  <cp:keywords/>
  <dc:description/>
  <cp:lastModifiedBy>James DUMET</cp:lastModifiedBy>
  <cp:revision>8</cp:revision>
  <cp:lastPrinted>2021-05-26T09:35:00Z</cp:lastPrinted>
  <dcterms:created xsi:type="dcterms:W3CDTF">2021-02-11T10:41:00Z</dcterms:created>
  <dcterms:modified xsi:type="dcterms:W3CDTF">2021-05-26T09:35:00Z</dcterms:modified>
</cp:coreProperties>
</file>